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C3F16D" w14:textId="3C8CC5E4" w:rsidR="00EB4467" w:rsidRDefault="007665E3" w:rsidP="00F55805">
      <w:pPr>
        <w:pStyle w:val="Heading1"/>
        <w:tabs>
          <w:tab w:val="left" w:pos="518"/>
        </w:tabs>
      </w:pPr>
      <w:r>
        <w:t>#</w:t>
      </w:r>
      <w:r w:rsidR="00D74DF6">
        <w:t>3</w:t>
      </w:r>
      <w:r w:rsidR="00F27503">
        <w:t>4</w:t>
      </w:r>
      <w:r w:rsidR="00F55805">
        <w:t xml:space="preserve"> </w:t>
      </w:r>
      <w:r w:rsidR="0085332C">
        <w:t>–</w:t>
      </w:r>
      <w:r w:rsidR="00F27503">
        <w:t xml:space="preserve">Mar </w:t>
      </w:r>
      <w:r w:rsidR="007A3962">
        <w:t>2017</w:t>
      </w:r>
      <w:r w:rsidR="006175AF">
        <w:t xml:space="preserve"> (</w:t>
      </w:r>
      <w:r w:rsidR="006175AF" w:rsidRPr="00F33D3C">
        <w:t>http://nzoac.nz</w:t>
      </w:r>
      <w:r w:rsidR="006175AF">
        <w:t>/)</w:t>
      </w:r>
      <w:r w:rsidR="006175AF">
        <w:rPr>
          <w:noProof/>
          <w:lang w:eastAsia="en-NZ"/>
        </w:rPr>
        <w:t xml:space="preserve"> </w:t>
      </w:r>
      <w:r w:rsidR="00F55805">
        <w:rPr>
          <w:noProof/>
          <w:lang w:eastAsia="en-NZ"/>
        </w:rPr>
        <w:drawing>
          <wp:inline distT="0" distB="0" distL="0" distR="0" wp14:anchorId="029AA305" wp14:editId="309D065F">
            <wp:extent cx="6569255" cy="21812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jpg"/>
                    <pic:cNvPicPr/>
                  </pic:nvPicPr>
                  <pic:blipFill rotWithShape="1">
                    <a:blip r:embed="rId5" cstate="print">
                      <a:extLst>
                        <a:ext uri="{28A0092B-C50C-407E-A947-70E740481C1C}">
                          <a14:useLocalDpi xmlns:a14="http://schemas.microsoft.com/office/drawing/2010/main" val="0"/>
                        </a:ext>
                      </a:extLst>
                    </a:blip>
                    <a:srcRect t="35939"/>
                    <a:stretch/>
                  </pic:blipFill>
                  <pic:spPr bwMode="auto">
                    <a:xfrm>
                      <a:off x="0" y="0"/>
                      <a:ext cx="6580419" cy="2184932"/>
                    </a:xfrm>
                    <a:prstGeom prst="rect">
                      <a:avLst/>
                    </a:prstGeom>
                    <a:ln>
                      <a:noFill/>
                    </a:ln>
                    <a:extLst>
                      <a:ext uri="{53640926-AAD7-44D8-BBD7-CCE9431645EC}">
                        <a14:shadowObscured xmlns:a14="http://schemas.microsoft.com/office/drawing/2010/main"/>
                      </a:ext>
                    </a:extLst>
                  </pic:spPr>
                </pic:pic>
              </a:graphicData>
            </a:graphic>
          </wp:inline>
        </w:drawing>
      </w:r>
    </w:p>
    <w:p w14:paraId="7F9092F7" w14:textId="3C876B39" w:rsidR="00F27503" w:rsidRDefault="00F27503" w:rsidP="001A7DB9">
      <w:pPr>
        <w:rPr>
          <w:rStyle w:val="Heading1Char"/>
          <w:color w:val="4F81BD" w:themeColor="accent1"/>
          <w:sz w:val="26"/>
          <w:szCs w:val="26"/>
        </w:rPr>
      </w:pPr>
      <w:r>
        <w:rPr>
          <w:rStyle w:val="Heading1Char"/>
          <w:color w:val="4F81BD" w:themeColor="accent1"/>
          <w:sz w:val="26"/>
          <w:szCs w:val="26"/>
        </w:rPr>
        <w:t>Community News</w:t>
      </w:r>
    </w:p>
    <w:p w14:paraId="195751CE" w14:textId="4BB76509" w:rsidR="00F27503" w:rsidRPr="00F27503" w:rsidRDefault="00F27503" w:rsidP="00F27503">
      <w:pPr>
        <w:rPr>
          <w:rStyle w:val="Heading1Char"/>
          <w:rFonts w:asciiTheme="minorHAnsi" w:hAnsiTheme="minorHAnsi"/>
          <w:b w:val="0"/>
          <w:color w:val="auto"/>
          <w:sz w:val="22"/>
          <w:szCs w:val="22"/>
        </w:rPr>
      </w:pPr>
      <w:r w:rsidRPr="00F27503">
        <w:rPr>
          <w:rStyle w:val="Heading1Char"/>
          <w:rFonts w:asciiTheme="minorHAnsi" w:hAnsiTheme="minorHAnsi"/>
          <w:b w:val="0"/>
          <w:color w:val="auto"/>
          <w:sz w:val="22"/>
          <w:szCs w:val="22"/>
        </w:rPr>
        <w:t xml:space="preserve">Following on from the NZOA Annual workshop there has been a lot of OA outreach work going on. Here are a few photos below. </w:t>
      </w:r>
      <w:r w:rsidR="004903D6">
        <w:rPr>
          <w:rStyle w:val="Heading1Char"/>
          <w:rFonts w:asciiTheme="minorHAnsi" w:hAnsiTheme="minorHAnsi"/>
          <w:b w:val="0"/>
          <w:color w:val="auto"/>
          <w:sz w:val="22"/>
          <w:szCs w:val="22"/>
        </w:rPr>
        <w:t xml:space="preserve">If you have any photos of field work or OA activities then please send them to us to include in the newsletters. </w:t>
      </w:r>
    </w:p>
    <w:p w14:paraId="541223F4" w14:textId="552DF9FE" w:rsidR="00F27503" w:rsidRDefault="00F27503" w:rsidP="00F27503">
      <w:pPr>
        <w:jc w:val="center"/>
        <w:rPr>
          <w:rStyle w:val="Heading1Char"/>
          <w:rFonts w:asciiTheme="minorHAnsi" w:hAnsiTheme="minorHAnsi"/>
          <w:b w:val="0"/>
          <w:color w:val="auto"/>
          <w:sz w:val="22"/>
          <w:szCs w:val="22"/>
        </w:rPr>
      </w:pPr>
      <w:r>
        <w:rPr>
          <w:rFonts w:eastAsiaTheme="majorEastAsia" w:cstheme="majorBidi"/>
          <w:bCs/>
          <w:noProof/>
          <w:lang w:eastAsia="en-NZ"/>
        </w:rPr>
        <w:drawing>
          <wp:inline distT="0" distB="0" distL="0" distR="0" wp14:anchorId="5FDC669B" wp14:editId="3C18EF81">
            <wp:extent cx="6055427" cy="291084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ckenzie College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56091" cy="2911159"/>
                    </a:xfrm>
                    <a:prstGeom prst="rect">
                      <a:avLst/>
                    </a:prstGeom>
                  </pic:spPr>
                </pic:pic>
              </a:graphicData>
            </a:graphic>
          </wp:inline>
        </w:drawing>
      </w:r>
    </w:p>
    <w:p w14:paraId="72D5EE62" w14:textId="20A9EF25" w:rsidR="00F27503" w:rsidRDefault="00F27503" w:rsidP="00F27503">
      <w:pPr>
        <w:jc w:val="center"/>
        <w:rPr>
          <w:rStyle w:val="Heading1Char"/>
          <w:rFonts w:asciiTheme="minorHAnsi" w:hAnsiTheme="minorHAnsi"/>
          <w:b w:val="0"/>
          <w:color w:val="auto"/>
          <w:sz w:val="22"/>
          <w:szCs w:val="22"/>
        </w:rPr>
      </w:pPr>
      <w:r>
        <w:rPr>
          <w:rFonts w:eastAsiaTheme="majorEastAsia" w:cstheme="majorBidi"/>
          <w:bCs/>
          <w:noProof/>
          <w:lang w:eastAsia="en-NZ"/>
        </w:rPr>
        <w:drawing>
          <wp:inline distT="0" distB="0" distL="0" distR="0" wp14:anchorId="35363878" wp14:editId="418C12E0">
            <wp:extent cx="2981877" cy="2048510"/>
            <wp:effectExtent l="0" t="0" r="952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ckenzie College 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95480" cy="2057855"/>
                    </a:xfrm>
                    <a:prstGeom prst="rect">
                      <a:avLst/>
                    </a:prstGeom>
                  </pic:spPr>
                </pic:pic>
              </a:graphicData>
            </a:graphic>
          </wp:inline>
        </w:drawing>
      </w:r>
      <w:r>
        <w:rPr>
          <w:rFonts w:eastAsiaTheme="majorEastAsia" w:cstheme="majorBidi"/>
          <w:bCs/>
          <w:noProof/>
          <w:lang w:eastAsia="en-NZ"/>
        </w:rPr>
        <w:drawing>
          <wp:inline distT="0" distB="0" distL="0" distR="0" wp14:anchorId="32481777" wp14:editId="38A604C7">
            <wp:extent cx="3078480" cy="2065459"/>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ckenzie Colleg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0433" cy="2073479"/>
                    </a:xfrm>
                    <a:prstGeom prst="rect">
                      <a:avLst/>
                    </a:prstGeom>
                  </pic:spPr>
                </pic:pic>
              </a:graphicData>
            </a:graphic>
          </wp:inline>
        </w:drawing>
      </w:r>
    </w:p>
    <w:p w14:paraId="64CFDD37" w14:textId="11C3A199" w:rsidR="00F27503" w:rsidRPr="00F27503" w:rsidRDefault="00F27503" w:rsidP="00F27503">
      <w:pPr>
        <w:rPr>
          <w:rStyle w:val="Heading1Char"/>
          <w:rFonts w:asciiTheme="minorHAnsi" w:hAnsiTheme="minorHAnsi"/>
          <w:b w:val="0"/>
          <w:color w:val="auto"/>
          <w:sz w:val="22"/>
          <w:szCs w:val="22"/>
        </w:rPr>
      </w:pPr>
      <w:r w:rsidRPr="00F27503">
        <w:rPr>
          <w:rStyle w:val="Heading1Char"/>
          <w:rFonts w:asciiTheme="minorHAnsi" w:hAnsiTheme="minorHAnsi"/>
          <w:b w:val="0"/>
          <w:color w:val="auto"/>
          <w:sz w:val="22"/>
          <w:szCs w:val="22"/>
        </w:rPr>
        <w:t xml:space="preserve">Some year 13 students from </w:t>
      </w:r>
      <w:r>
        <w:rPr>
          <w:rStyle w:val="Heading1Char"/>
          <w:rFonts w:asciiTheme="minorHAnsi" w:hAnsiTheme="minorHAnsi"/>
          <w:b w:val="0"/>
          <w:color w:val="auto"/>
          <w:sz w:val="22"/>
          <w:szCs w:val="22"/>
        </w:rPr>
        <w:t xml:space="preserve">Mackenzie College </w:t>
      </w:r>
      <w:r w:rsidRPr="00F27503">
        <w:rPr>
          <w:rStyle w:val="Heading1Char"/>
          <w:rFonts w:asciiTheme="minorHAnsi" w:hAnsiTheme="minorHAnsi"/>
          <w:b w:val="0"/>
          <w:color w:val="auto"/>
          <w:sz w:val="22"/>
          <w:szCs w:val="22"/>
        </w:rPr>
        <w:t xml:space="preserve">being taught about OA using the new OA education resource that was launched at the workshop. </w:t>
      </w:r>
      <w:r w:rsidR="00D3074E">
        <w:rPr>
          <w:rStyle w:val="Heading1Char"/>
          <w:rFonts w:asciiTheme="minorHAnsi" w:hAnsiTheme="minorHAnsi"/>
          <w:b w:val="0"/>
          <w:color w:val="auto"/>
          <w:sz w:val="22"/>
          <w:szCs w:val="22"/>
        </w:rPr>
        <w:t>(Photo credit Emily Frost).</w:t>
      </w:r>
    </w:p>
    <w:p w14:paraId="7AA9A470" w14:textId="492E64C0" w:rsidR="00F27503" w:rsidRDefault="004903D6" w:rsidP="00F27503">
      <w:pPr>
        <w:rPr>
          <w:rFonts w:eastAsia="Times New Roman"/>
        </w:rPr>
      </w:pPr>
      <w:r>
        <w:rPr>
          <w:rFonts w:eastAsia="Times New Roman"/>
          <w:noProof/>
          <w:lang w:eastAsia="en-NZ"/>
        </w:rPr>
        <w:lastRenderedPageBreak/>
        <w:drawing>
          <wp:inline distT="0" distB="0" distL="0" distR="0" wp14:anchorId="5D17125D" wp14:editId="47D4C8F6">
            <wp:extent cx="4059440" cy="2331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ronika and Lucy.jpg"/>
                    <pic:cNvPicPr/>
                  </pic:nvPicPr>
                  <pic:blipFill rotWithShape="1">
                    <a:blip r:embed="rId9">
                      <a:extLst>
                        <a:ext uri="{28A0092B-C50C-407E-A947-70E740481C1C}">
                          <a14:useLocalDpi xmlns:a14="http://schemas.microsoft.com/office/drawing/2010/main" val="0"/>
                        </a:ext>
                      </a:extLst>
                    </a:blip>
                    <a:srcRect l="7349" t="20072" b="8975"/>
                    <a:stretch/>
                  </pic:blipFill>
                  <pic:spPr bwMode="auto">
                    <a:xfrm>
                      <a:off x="0" y="0"/>
                      <a:ext cx="4082025" cy="2344693"/>
                    </a:xfrm>
                    <a:prstGeom prst="rect">
                      <a:avLst/>
                    </a:prstGeom>
                    <a:ln>
                      <a:noFill/>
                    </a:ln>
                    <a:extLst>
                      <a:ext uri="{53640926-AAD7-44D8-BBD7-CCE9431645EC}">
                        <a14:shadowObscured xmlns:a14="http://schemas.microsoft.com/office/drawing/2010/main"/>
                      </a:ext>
                    </a:extLst>
                  </pic:spPr>
                </pic:pic>
              </a:graphicData>
            </a:graphic>
          </wp:inline>
        </w:drawing>
      </w:r>
      <w:r w:rsidR="00F27503">
        <w:rPr>
          <w:rFonts w:eastAsia="Times New Roman"/>
          <w:noProof/>
          <w:lang w:eastAsia="en-NZ"/>
        </w:rPr>
        <w:drawing>
          <wp:inline distT="0" distB="0" distL="0" distR="0" wp14:anchorId="4A824B98" wp14:editId="60D1B591">
            <wp:extent cx="1699030" cy="23466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il Evans.jpg"/>
                    <pic:cNvPicPr/>
                  </pic:nvPicPr>
                  <pic:blipFill rotWithShape="1">
                    <a:blip r:embed="rId10" cstate="print">
                      <a:extLst>
                        <a:ext uri="{28A0092B-C50C-407E-A947-70E740481C1C}">
                          <a14:useLocalDpi xmlns:a14="http://schemas.microsoft.com/office/drawing/2010/main" val="0"/>
                        </a:ext>
                      </a:extLst>
                    </a:blip>
                    <a:srcRect l="31186" t="28721"/>
                    <a:stretch/>
                  </pic:blipFill>
                  <pic:spPr bwMode="auto">
                    <a:xfrm>
                      <a:off x="0" y="0"/>
                      <a:ext cx="1710647" cy="2362650"/>
                    </a:xfrm>
                    <a:prstGeom prst="rect">
                      <a:avLst/>
                    </a:prstGeom>
                    <a:ln>
                      <a:noFill/>
                    </a:ln>
                    <a:extLst>
                      <a:ext uri="{53640926-AAD7-44D8-BBD7-CCE9431645EC}">
                        <a14:shadowObscured xmlns:a14="http://schemas.microsoft.com/office/drawing/2010/main"/>
                      </a:ext>
                    </a:extLst>
                  </pic:spPr>
                </pic:pic>
              </a:graphicData>
            </a:graphic>
          </wp:inline>
        </w:drawing>
      </w:r>
    </w:p>
    <w:p w14:paraId="13DBFC5C" w14:textId="191B2747" w:rsidR="004903D6" w:rsidRDefault="004903D6" w:rsidP="00F27503">
      <w:pPr>
        <w:rPr>
          <w:rFonts w:eastAsia="Times New Roman"/>
        </w:rPr>
      </w:pPr>
      <w:r>
        <w:rPr>
          <w:rFonts w:eastAsia="Times New Roman"/>
        </w:rPr>
        <w:t xml:space="preserve">Veronika Meduna (NZ Geographic reporter) and Lucy </w:t>
      </w:r>
      <w:proofErr w:type="spellStart"/>
      <w:r>
        <w:rPr>
          <w:rFonts w:eastAsia="Times New Roman"/>
        </w:rPr>
        <w:t>Tukua</w:t>
      </w:r>
      <w:proofErr w:type="spellEnd"/>
      <w:r>
        <w:rPr>
          <w:rFonts w:eastAsia="Times New Roman"/>
        </w:rPr>
        <w:t xml:space="preserve"> (Iwi member) on the boat after helping with the maintenance and data retrieval of University of Auckland’s </w:t>
      </w:r>
      <w:proofErr w:type="spellStart"/>
      <w:r>
        <w:rPr>
          <w:rFonts w:eastAsia="Times New Roman"/>
        </w:rPr>
        <w:t>SeaFet</w:t>
      </w:r>
      <w:proofErr w:type="spellEnd"/>
      <w:r>
        <w:rPr>
          <w:rFonts w:eastAsia="Times New Roman"/>
        </w:rPr>
        <w:t xml:space="preserve"> (pH Sensor) and </w:t>
      </w:r>
      <w:proofErr w:type="spellStart"/>
      <w:r>
        <w:rPr>
          <w:rFonts w:eastAsia="Times New Roman"/>
        </w:rPr>
        <w:t>MicroCAT</w:t>
      </w:r>
      <w:proofErr w:type="spellEnd"/>
      <w:r>
        <w:rPr>
          <w:rFonts w:eastAsia="Times New Roman"/>
        </w:rPr>
        <w:t xml:space="preserve"> (temperature, salinity sensors) at a mussel farm in the Firth of Thames. Phil Evans holding a </w:t>
      </w:r>
      <w:proofErr w:type="spellStart"/>
      <w:r>
        <w:rPr>
          <w:rFonts w:eastAsia="Times New Roman"/>
        </w:rPr>
        <w:t>SeaFet</w:t>
      </w:r>
      <w:proofErr w:type="spellEnd"/>
      <w:r>
        <w:rPr>
          <w:rFonts w:eastAsia="Times New Roman"/>
        </w:rPr>
        <w:t xml:space="preserve"> in front of the iwi’s sacred mountain before re-deployment.</w:t>
      </w:r>
      <w:r w:rsidR="00D3074E">
        <w:rPr>
          <w:rFonts w:eastAsia="Times New Roman"/>
        </w:rPr>
        <w:t xml:space="preserve"> (Photo credit Emily Frost).</w:t>
      </w:r>
      <w:bookmarkStart w:id="0" w:name="_GoBack"/>
      <w:bookmarkEnd w:id="0"/>
      <w:r>
        <w:rPr>
          <w:rFonts w:eastAsia="Times New Roman"/>
        </w:rPr>
        <w:t xml:space="preserve"> </w:t>
      </w:r>
    </w:p>
    <w:p w14:paraId="21C1F982" w14:textId="2D36A702" w:rsidR="004903D6" w:rsidRPr="00A21FB5" w:rsidRDefault="00A21FB5" w:rsidP="004903D6">
      <w:pPr>
        <w:shd w:val="clear" w:color="auto" w:fill="FFFFFF"/>
        <w:spacing w:after="195" w:line="432" w:lineRule="atLeast"/>
        <w:jc w:val="both"/>
        <w:rPr>
          <w:rFonts w:ascii="Verdana" w:eastAsia="Times New Roman" w:hAnsi="Verdana" w:cs="Times New Roman"/>
          <w:b/>
          <w:color w:val="444444"/>
          <w:sz w:val="18"/>
          <w:szCs w:val="18"/>
          <w:lang w:val="en" w:eastAsia="en-NZ"/>
        </w:rPr>
      </w:pPr>
      <w:r w:rsidRPr="00A21FB5">
        <w:rPr>
          <w:rFonts w:ascii="Verdana" w:eastAsia="Times New Roman" w:hAnsi="Verdana" w:cs="Times New Roman"/>
          <w:b/>
          <w:color w:val="444444"/>
          <w:sz w:val="18"/>
          <w:szCs w:val="18"/>
          <w:lang w:val="en" w:eastAsia="en-NZ"/>
        </w:rPr>
        <w:t>Pacific Partnership on OA</w:t>
      </w:r>
    </w:p>
    <w:p w14:paraId="3E46B8C0" w14:textId="70025205" w:rsidR="004903D6" w:rsidRDefault="004903D6" w:rsidP="00C50FF7">
      <w:pPr>
        <w:shd w:val="clear" w:color="auto" w:fill="FFFFFF"/>
        <w:spacing w:before="195" w:line="240" w:lineRule="auto"/>
        <w:jc w:val="both"/>
        <w:rPr>
          <w:rFonts w:eastAsia="Times New Roman" w:cs="Times New Roman"/>
          <w:color w:val="444444"/>
          <w:lang w:val="en" w:eastAsia="en-NZ"/>
        </w:rPr>
      </w:pPr>
      <w:r w:rsidRPr="004903D6">
        <w:rPr>
          <w:rFonts w:eastAsia="Times New Roman" w:cs="Times New Roman"/>
          <w:color w:val="444444"/>
          <w:lang w:val="en" w:eastAsia="en-NZ"/>
        </w:rPr>
        <w:t xml:space="preserve">Leaders from around the Pacific have joined in to tackle the issue of climate change specifically focusing on ocean acidification. Last week, was the opening of the New Zealand Pacific Partnership on Ocean Acidification (P.P.O.A) project and the Tokelau Project Inception Workshop at </w:t>
      </w:r>
      <w:proofErr w:type="spellStart"/>
      <w:r w:rsidRPr="004903D6">
        <w:rPr>
          <w:rFonts w:eastAsia="Times New Roman" w:cs="Times New Roman"/>
          <w:color w:val="444444"/>
          <w:lang w:val="en" w:eastAsia="en-NZ"/>
        </w:rPr>
        <w:t>Taumeasina</w:t>
      </w:r>
      <w:proofErr w:type="spellEnd"/>
      <w:r w:rsidRPr="004903D6">
        <w:rPr>
          <w:rFonts w:eastAsia="Times New Roman" w:cs="Times New Roman"/>
          <w:color w:val="444444"/>
          <w:lang w:val="en" w:eastAsia="en-NZ"/>
        </w:rPr>
        <w:t xml:space="preserve"> Island Resort.</w:t>
      </w:r>
      <w:r w:rsidR="00A21FB5" w:rsidRPr="00A21FB5">
        <w:rPr>
          <w:rFonts w:eastAsia="Times New Roman" w:cs="Times New Roman"/>
          <w:color w:val="444444"/>
          <w:lang w:val="en" w:eastAsia="en-NZ"/>
        </w:rPr>
        <w:t xml:space="preserve"> </w:t>
      </w:r>
      <w:r w:rsidRPr="004903D6">
        <w:rPr>
          <w:rFonts w:eastAsia="Times New Roman" w:cs="Times New Roman"/>
          <w:color w:val="444444"/>
          <w:lang w:val="en" w:eastAsia="en-NZ"/>
        </w:rPr>
        <w:t>The New Zealand Pacific Partnership on Ocean Acidification (P.P.O.A) project is a collaborative</w:t>
      </w:r>
      <w:r w:rsidR="00A21FB5">
        <w:rPr>
          <w:rFonts w:eastAsia="Times New Roman" w:cs="Times New Roman"/>
          <w:color w:val="444444"/>
          <w:lang w:val="en" w:eastAsia="en-NZ"/>
        </w:rPr>
        <w:t xml:space="preserve"> effort between the Secretariat</w:t>
      </w:r>
      <w:r w:rsidRPr="004903D6">
        <w:rPr>
          <w:rFonts w:eastAsia="Times New Roman" w:cs="Times New Roman"/>
          <w:color w:val="444444"/>
          <w:lang w:val="en" w:eastAsia="en-NZ"/>
        </w:rPr>
        <w:t xml:space="preserve"> of the Pacific Regional Environment </w:t>
      </w:r>
      <w:proofErr w:type="spellStart"/>
      <w:r w:rsidRPr="004903D6">
        <w:rPr>
          <w:rFonts w:eastAsia="Times New Roman" w:cs="Times New Roman"/>
          <w:color w:val="444444"/>
          <w:lang w:val="en" w:eastAsia="en-NZ"/>
        </w:rPr>
        <w:t>Programme</w:t>
      </w:r>
      <w:proofErr w:type="spellEnd"/>
      <w:r w:rsidRPr="004903D6">
        <w:rPr>
          <w:rFonts w:eastAsia="Times New Roman" w:cs="Times New Roman"/>
          <w:color w:val="444444"/>
          <w:lang w:val="en" w:eastAsia="en-NZ"/>
        </w:rPr>
        <w:t xml:space="preserve"> (SPREP), the university of the South Pacific, and the Pacific Community which aims to build resilience to ocean acidification in Pacific Island communities and ecosystems, with financial support </w:t>
      </w:r>
      <w:r w:rsidR="00A21FB5">
        <w:rPr>
          <w:rFonts w:eastAsia="Times New Roman" w:cs="Times New Roman"/>
          <w:color w:val="444444"/>
          <w:lang w:val="en" w:eastAsia="en-NZ"/>
        </w:rPr>
        <w:t>from</w:t>
      </w:r>
      <w:r w:rsidRPr="004903D6">
        <w:rPr>
          <w:rFonts w:eastAsia="Times New Roman" w:cs="Times New Roman"/>
          <w:color w:val="444444"/>
          <w:lang w:val="en" w:eastAsia="en-NZ"/>
        </w:rPr>
        <w:t xml:space="preserve"> the NZ Ministry of Foreign Affairs and Trade and the Government of Monaco.</w:t>
      </w:r>
      <w:r w:rsidR="00A21FB5" w:rsidRPr="00A21FB5">
        <w:rPr>
          <w:rFonts w:eastAsia="Times New Roman" w:cs="Times New Roman"/>
          <w:color w:val="444444"/>
          <w:lang w:val="en" w:eastAsia="en-NZ"/>
        </w:rPr>
        <w:t xml:space="preserve"> </w:t>
      </w:r>
      <w:r w:rsidRPr="004903D6">
        <w:rPr>
          <w:rFonts w:eastAsia="Times New Roman" w:cs="Times New Roman"/>
          <w:color w:val="444444"/>
          <w:lang w:val="en" w:eastAsia="en-NZ"/>
        </w:rPr>
        <w:t>Deputy Director General of S.P.R.E.P. Roger Cornforth, stressed the importance in taking immediate action against climate change for the Pacific Islands.</w:t>
      </w:r>
      <w:r w:rsidR="00A21FB5">
        <w:rPr>
          <w:rFonts w:eastAsia="Times New Roman" w:cs="Times New Roman"/>
          <w:color w:val="444444"/>
          <w:lang w:val="en" w:eastAsia="en-NZ"/>
        </w:rPr>
        <w:t xml:space="preserve"> </w:t>
      </w:r>
      <w:r w:rsidRPr="004903D6">
        <w:rPr>
          <w:rFonts w:eastAsia="Times New Roman" w:cs="Times New Roman"/>
          <w:color w:val="444444"/>
          <w:lang w:val="en" w:eastAsia="en-NZ"/>
        </w:rPr>
        <w:t xml:space="preserve">He said, “The Pacific Islands are at the frontlines of climate change, and their peoples are dedicated climate change warriors whose voices have been active in shaping global climate change policy and action.  The Pacific Islands led </w:t>
      </w:r>
      <w:r w:rsidR="00A21FB5">
        <w:rPr>
          <w:rFonts w:eastAsia="Times New Roman" w:cs="Times New Roman"/>
          <w:color w:val="444444"/>
          <w:lang w:val="en" w:eastAsia="en-NZ"/>
        </w:rPr>
        <w:t xml:space="preserve">the </w:t>
      </w:r>
      <w:r w:rsidRPr="004903D6">
        <w:rPr>
          <w:rFonts w:eastAsia="Times New Roman" w:cs="Times New Roman"/>
          <w:color w:val="444444"/>
          <w:lang w:val="en" w:eastAsia="en-NZ"/>
        </w:rPr>
        <w:t>fight during COP 21 and actively worked to have the goal of limiting global warming to 1.5 degrees C i</w:t>
      </w:r>
      <w:r w:rsidR="00A21FB5" w:rsidRPr="00A21FB5">
        <w:rPr>
          <w:rFonts w:eastAsia="Times New Roman" w:cs="Times New Roman"/>
          <w:color w:val="444444"/>
          <w:lang w:val="en" w:eastAsia="en-NZ"/>
        </w:rPr>
        <w:t>ncluded in the Paris Agreement. The impacts of climate change on our oceans have been largely overlooked and action has been lacking.</w:t>
      </w:r>
      <w:r w:rsidR="00A21FB5">
        <w:rPr>
          <w:rFonts w:eastAsia="Times New Roman" w:cs="Times New Roman"/>
          <w:color w:val="444444"/>
          <w:lang w:val="en" w:eastAsia="en-NZ"/>
        </w:rPr>
        <w:t xml:space="preserve"> </w:t>
      </w:r>
      <w:r w:rsidR="00A21FB5" w:rsidRPr="00A21FB5">
        <w:rPr>
          <w:rFonts w:eastAsia="Times New Roman" w:cs="Times New Roman"/>
          <w:color w:val="444444"/>
          <w:lang w:val="en" w:eastAsia="en-NZ"/>
        </w:rPr>
        <w:t xml:space="preserve">Given our high dependence and intimate relationship with the ocean we already lead the world in marine management and conservation, and we are poised to lead the world on managing the impacts of climate change on our </w:t>
      </w:r>
      <w:proofErr w:type="spellStart"/>
      <w:r w:rsidR="00A21FB5" w:rsidRPr="00A21FB5">
        <w:rPr>
          <w:rFonts w:eastAsia="Times New Roman" w:cs="Times New Roman"/>
          <w:color w:val="444444"/>
          <w:lang w:val="en" w:eastAsia="en-NZ"/>
        </w:rPr>
        <w:t>oceans.In</w:t>
      </w:r>
      <w:proofErr w:type="spellEnd"/>
      <w:r w:rsidR="00A21FB5" w:rsidRPr="00A21FB5">
        <w:rPr>
          <w:rFonts w:eastAsia="Times New Roman" w:cs="Times New Roman"/>
          <w:color w:val="444444"/>
          <w:lang w:val="en" w:eastAsia="en-NZ"/>
        </w:rPr>
        <w:t xml:space="preserve"> addition to sea level rise, climate change is causing our oceans to warm and become more acidic, both of which are detrimental to. Globally we have already lost 50% of our coral reefs and their associated fisheries and ecosystem services due to local anthropogenic stressors such as destructive fishing practices and pollution.  By 2050, under business-as-usual practices, the world will likely lose 90% of its coral reefs. The risks posed by this are highest for the atoll nations such as Tokelau, where the reef is your home</w:t>
      </w:r>
      <w:r w:rsidR="00A21FB5">
        <w:rPr>
          <w:rFonts w:eastAsia="Times New Roman" w:cs="Times New Roman"/>
          <w:color w:val="444444"/>
          <w:lang w:val="en" w:eastAsia="en-NZ"/>
        </w:rPr>
        <w:t xml:space="preserve"> and basis of your livelihoods.” </w:t>
      </w:r>
      <w:r w:rsidR="00A21FB5">
        <w:rPr>
          <w:rFonts w:ascii="Verdana" w:hAnsi="Verdana"/>
          <w:color w:val="444444"/>
          <w:sz w:val="18"/>
          <w:szCs w:val="18"/>
          <w:lang w:val="en"/>
        </w:rPr>
        <w:t xml:space="preserve">The Ulu o Tokelau (equivalent to Head of State) </w:t>
      </w:r>
      <w:proofErr w:type="spellStart"/>
      <w:r w:rsidR="00A21FB5">
        <w:rPr>
          <w:rFonts w:ascii="Verdana" w:hAnsi="Verdana"/>
          <w:color w:val="444444"/>
          <w:sz w:val="18"/>
          <w:szCs w:val="18"/>
          <w:lang w:val="en"/>
        </w:rPr>
        <w:t>Faipule</w:t>
      </w:r>
      <w:proofErr w:type="spellEnd"/>
      <w:r w:rsidR="00A21FB5">
        <w:rPr>
          <w:rFonts w:ascii="Verdana" w:hAnsi="Verdana"/>
          <w:color w:val="444444"/>
          <w:sz w:val="18"/>
          <w:szCs w:val="18"/>
          <w:lang w:val="en"/>
        </w:rPr>
        <w:t xml:space="preserve"> </w:t>
      </w:r>
      <w:proofErr w:type="spellStart"/>
      <w:r w:rsidR="00A21FB5">
        <w:rPr>
          <w:rFonts w:ascii="Verdana" w:hAnsi="Verdana"/>
          <w:color w:val="444444"/>
          <w:sz w:val="18"/>
          <w:szCs w:val="18"/>
          <w:lang w:val="en"/>
        </w:rPr>
        <w:t>Siopili</w:t>
      </w:r>
      <w:proofErr w:type="spellEnd"/>
      <w:r w:rsidR="00A21FB5">
        <w:rPr>
          <w:rFonts w:ascii="Verdana" w:hAnsi="Verdana"/>
          <w:color w:val="444444"/>
          <w:sz w:val="18"/>
          <w:szCs w:val="18"/>
          <w:lang w:val="en"/>
        </w:rPr>
        <w:t xml:space="preserve"> Perez stated “</w:t>
      </w:r>
      <w:r w:rsidR="00A21FB5" w:rsidRPr="00A21FB5">
        <w:rPr>
          <w:rFonts w:eastAsia="Times New Roman" w:cs="Times New Roman"/>
          <w:color w:val="444444"/>
          <w:lang w:val="en" w:eastAsia="en-NZ"/>
        </w:rPr>
        <w:t>I believe resilience and innovation</w:t>
      </w:r>
      <w:r w:rsidR="00A21FB5">
        <w:rPr>
          <w:rFonts w:eastAsia="Times New Roman" w:cs="Times New Roman"/>
          <w:color w:val="444444"/>
          <w:lang w:val="en" w:eastAsia="en-NZ"/>
        </w:rPr>
        <w:t xml:space="preserve"> is based on</w:t>
      </w:r>
      <w:r w:rsidR="00A21FB5" w:rsidRPr="00A21FB5">
        <w:rPr>
          <w:rFonts w:eastAsia="Times New Roman" w:cs="Times New Roman"/>
          <w:color w:val="444444"/>
          <w:lang w:val="en" w:eastAsia="en-NZ"/>
        </w:rPr>
        <w:t xml:space="preserve"> </w:t>
      </w:r>
      <w:r w:rsidR="00C50FF7">
        <w:rPr>
          <w:rFonts w:eastAsia="Times New Roman" w:cs="Times New Roman"/>
          <w:color w:val="444444"/>
          <w:lang w:val="en" w:eastAsia="en-NZ"/>
        </w:rPr>
        <w:t>the</w:t>
      </w:r>
      <w:r w:rsidR="00A21FB5" w:rsidRPr="00A21FB5">
        <w:rPr>
          <w:rFonts w:eastAsia="Times New Roman" w:cs="Times New Roman"/>
          <w:color w:val="444444"/>
          <w:lang w:val="en" w:eastAsia="en-NZ"/>
        </w:rPr>
        <w:t xml:space="preserve"> </w:t>
      </w:r>
      <w:r w:rsidR="00C50FF7" w:rsidRPr="00A21FB5">
        <w:rPr>
          <w:rFonts w:eastAsia="Times New Roman" w:cs="Times New Roman"/>
          <w:color w:val="444444"/>
          <w:lang w:val="en" w:eastAsia="en-NZ"/>
        </w:rPr>
        <w:t>amalgamation</w:t>
      </w:r>
      <w:r w:rsidR="00A21FB5" w:rsidRPr="00A21FB5">
        <w:rPr>
          <w:rFonts w:eastAsia="Times New Roman" w:cs="Times New Roman"/>
          <w:color w:val="444444"/>
          <w:lang w:val="en" w:eastAsia="en-NZ"/>
        </w:rPr>
        <w:t xml:space="preserve"> of traditional knowledge and modern technology</w:t>
      </w:r>
      <w:r w:rsidR="00A21FB5">
        <w:rPr>
          <w:rFonts w:eastAsia="Times New Roman" w:cs="Times New Roman"/>
          <w:color w:val="444444"/>
          <w:lang w:val="en" w:eastAsia="en-NZ"/>
        </w:rPr>
        <w:t>,</w:t>
      </w:r>
      <w:r w:rsidR="00A21FB5" w:rsidRPr="00A21FB5">
        <w:rPr>
          <w:rFonts w:eastAsia="Times New Roman" w:cs="Times New Roman"/>
          <w:color w:val="444444"/>
          <w:lang w:val="en" w:eastAsia="en-NZ"/>
        </w:rPr>
        <w:t xml:space="preserve"> both rooted in science, can only bring out the best results for nature and our people.”</w:t>
      </w:r>
    </w:p>
    <w:p w14:paraId="20F8C50E" w14:textId="77777777" w:rsidR="006A058D" w:rsidRPr="006A058D" w:rsidRDefault="006A058D" w:rsidP="006A058D">
      <w:pPr>
        <w:spacing w:line="240" w:lineRule="auto"/>
        <w:jc w:val="both"/>
        <w:rPr>
          <w:b/>
          <w:lang w:eastAsia="en-NZ"/>
        </w:rPr>
      </w:pPr>
      <w:r w:rsidRPr="006A058D">
        <w:rPr>
          <w:b/>
          <w:lang w:eastAsia="en-NZ"/>
        </w:rPr>
        <w:t xml:space="preserve">GESAMP Working Group 38 on </w:t>
      </w:r>
      <w:r w:rsidRPr="006A058D">
        <w:rPr>
          <w:b/>
          <w:i/>
          <w:iCs/>
          <w:lang w:eastAsia="en-NZ"/>
        </w:rPr>
        <w:t>Impact of Ocean Acidification on Fluxes of non-CO2 Climate-Active Species</w:t>
      </w:r>
    </w:p>
    <w:p w14:paraId="2B9397B5" w14:textId="6573B8FB" w:rsidR="006A058D" w:rsidRPr="006A058D" w:rsidRDefault="006A058D" w:rsidP="006A058D">
      <w:pPr>
        <w:spacing w:line="240" w:lineRule="auto"/>
        <w:jc w:val="both"/>
        <w:rPr>
          <w:lang w:eastAsia="en-NZ"/>
        </w:rPr>
      </w:pPr>
      <w:r w:rsidRPr="006A058D">
        <w:rPr>
          <w:lang w:eastAsia="en-NZ"/>
        </w:rPr>
        <w:t>Cliff Law was invited to participate in the 38</w:t>
      </w:r>
      <w:r w:rsidRPr="006A058D">
        <w:rPr>
          <w:vertAlign w:val="superscript"/>
          <w:lang w:eastAsia="en-NZ"/>
        </w:rPr>
        <w:t>th</w:t>
      </w:r>
      <w:r w:rsidRPr="006A058D">
        <w:rPr>
          <w:lang w:eastAsia="en-NZ"/>
        </w:rPr>
        <w:t xml:space="preserve"> Working Group meeting of the </w:t>
      </w:r>
      <w:r w:rsidRPr="006A058D">
        <w:t xml:space="preserve">Joint Group of Experts on the Scientific Aspects of Marine Environmental Protection (GESAMP), a body that advises the UN on scientific aspects of marine environmental protection. The meeting, held at the University of East Anglia (Norwich, UK) at the start of March, focussed on the </w:t>
      </w:r>
      <w:r w:rsidRPr="006A058D">
        <w:rPr>
          <w:i/>
          <w:iCs/>
          <w:lang w:eastAsia="en-NZ"/>
        </w:rPr>
        <w:t xml:space="preserve">Impact of Ocean Acidification on Fluxes of non-CO2 Climate-Active Species. </w:t>
      </w:r>
      <w:r w:rsidRPr="006A058D">
        <w:rPr>
          <w:lang w:eastAsia="en-NZ"/>
        </w:rPr>
        <w:t xml:space="preserve">Data was presented for a range of trace gases from laboratory and </w:t>
      </w:r>
      <w:proofErr w:type="spellStart"/>
      <w:r w:rsidRPr="006A058D">
        <w:rPr>
          <w:lang w:eastAsia="en-NZ"/>
        </w:rPr>
        <w:t>mesocosm</w:t>
      </w:r>
      <w:proofErr w:type="spellEnd"/>
      <w:r w:rsidRPr="006A058D">
        <w:rPr>
          <w:lang w:eastAsia="en-NZ"/>
        </w:rPr>
        <w:t xml:space="preserve"> experiments. The most evident result was the lack of research in this area, with sufficient data available for only one trace gas, </w:t>
      </w:r>
      <w:proofErr w:type="spellStart"/>
      <w:r w:rsidRPr="006A058D">
        <w:rPr>
          <w:lang w:eastAsia="en-NZ"/>
        </w:rPr>
        <w:t>Dimethlysulphide</w:t>
      </w:r>
      <w:proofErr w:type="spellEnd"/>
      <w:r w:rsidRPr="006A058D">
        <w:rPr>
          <w:lang w:eastAsia="en-NZ"/>
        </w:rPr>
        <w:t xml:space="preserve"> (DMS), to draw any tentative conclusions on the impact of OA. Nevertheless, an output of the workshop will be some s</w:t>
      </w:r>
      <w:r>
        <w:rPr>
          <w:lang w:eastAsia="en-NZ"/>
        </w:rPr>
        <w:t xml:space="preserve">ummary </w:t>
      </w:r>
      <w:proofErr w:type="gramStart"/>
      <w:r>
        <w:rPr>
          <w:lang w:eastAsia="en-NZ"/>
        </w:rPr>
        <w:t>papers,</w:t>
      </w:r>
      <w:r w:rsidRPr="006A058D">
        <w:rPr>
          <w:lang w:eastAsia="en-NZ"/>
        </w:rPr>
        <w:t xml:space="preserve"> that</w:t>
      </w:r>
      <w:proofErr w:type="gramEnd"/>
      <w:r w:rsidRPr="006A058D">
        <w:rPr>
          <w:lang w:eastAsia="en-NZ"/>
        </w:rPr>
        <w:t xml:space="preserve"> identify the potential feedbacks on climate via marine trace gas emissions, as well as recommendations for experimental &amp; observational studies.</w:t>
      </w:r>
    </w:p>
    <w:p w14:paraId="4C6C01AD" w14:textId="68138FF9" w:rsidR="009E7D5F" w:rsidRDefault="008F2054" w:rsidP="001A7DB9">
      <w:r w:rsidRPr="00EC6F1E">
        <w:rPr>
          <w:rStyle w:val="Heading1Char"/>
          <w:color w:val="4F81BD" w:themeColor="accent1"/>
          <w:sz w:val="26"/>
          <w:szCs w:val="26"/>
        </w:rPr>
        <w:lastRenderedPageBreak/>
        <w:t xml:space="preserve">Selection of </w:t>
      </w:r>
      <w:r w:rsidR="00D17F8B" w:rsidRPr="00EC6F1E">
        <w:rPr>
          <w:rStyle w:val="Heading1Char"/>
          <w:color w:val="4F81BD" w:themeColor="accent1"/>
          <w:sz w:val="26"/>
          <w:szCs w:val="26"/>
        </w:rPr>
        <w:t>reports</w:t>
      </w:r>
      <w:r w:rsidR="00C30554">
        <w:rPr>
          <w:rStyle w:val="Heading1Char"/>
          <w:color w:val="4F81BD" w:themeColor="accent1"/>
          <w:sz w:val="26"/>
          <w:szCs w:val="26"/>
        </w:rPr>
        <w:t>, theses</w:t>
      </w:r>
      <w:r w:rsidR="00D17F8B" w:rsidRPr="00EC6F1E">
        <w:rPr>
          <w:rStyle w:val="Heading1Char"/>
          <w:color w:val="4F81BD" w:themeColor="accent1"/>
          <w:sz w:val="26"/>
          <w:szCs w:val="26"/>
        </w:rPr>
        <w:t xml:space="preserve"> and </w:t>
      </w:r>
      <w:r w:rsidRPr="00EC6F1E">
        <w:rPr>
          <w:rStyle w:val="Heading1Char"/>
          <w:color w:val="4F81BD" w:themeColor="accent1"/>
          <w:sz w:val="26"/>
          <w:szCs w:val="26"/>
        </w:rPr>
        <w:t>recent papers from the SW Pacific</w:t>
      </w:r>
      <w:r w:rsidRPr="00EC6F1E">
        <w:t xml:space="preserve"> </w:t>
      </w:r>
    </w:p>
    <w:p w14:paraId="0B1BB7F6" w14:textId="2FA1090A" w:rsidR="002F7C2B" w:rsidRDefault="00775749" w:rsidP="00775749">
      <w:pPr>
        <w:shd w:val="clear" w:color="auto" w:fill="FFFFFF"/>
        <w:spacing w:before="195" w:after="195" w:line="240" w:lineRule="auto"/>
        <w:jc w:val="both"/>
        <w:rPr>
          <w:rFonts w:ascii="Verdana" w:hAnsi="Verdana"/>
          <w:color w:val="444444"/>
          <w:sz w:val="18"/>
          <w:szCs w:val="18"/>
          <w:lang w:val="en"/>
        </w:rPr>
      </w:pPr>
      <w:r w:rsidRPr="00775749">
        <w:rPr>
          <w:rFonts w:ascii="Verdana" w:hAnsi="Verdana"/>
          <w:b/>
          <w:color w:val="444444"/>
          <w:sz w:val="18"/>
          <w:szCs w:val="18"/>
          <w:lang w:val="en"/>
        </w:rPr>
        <w:t xml:space="preserve">Ocean acidification changes abiotic processes but not biotic processes in coral reef sediments. </w:t>
      </w:r>
      <w:r w:rsidR="002F7C2B">
        <w:rPr>
          <w:rFonts w:ascii="Verdana" w:hAnsi="Verdana"/>
          <w:color w:val="444444"/>
          <w:sz w:val="18"/>
          <w:szCs w:val="18"/>
          <w:lang w:val="en"/>
        </w:rPr>
        <w:t xml:space="preserve">In coral reefs, sediments play a crucial role in element cycling by contributing to primary production and the remineralization of organic matter. We studied how future ocean acidification (OA) will affect biotic and abiotic processes in sediments from two coral reefs of the Great Barrier Reef, Australia. This was investigated in the laboratory under conditions where water-sediment exchange was dominated by molecular diffusion (Magnetic Island) or by </w:t>
      </w:r>
      <w:proofErr w:type="spellStart"/>
      <w:r w:rsidR="002F7C2B">
        <w:rPr>
          <w:rFonts w:ascii="Verdana" w:hAnsi="Verdana"/>
          <w:color w:val="444444"/>
          <w:sz w:val="18"/>
          <w:szCs w:val="18"/>
          <w:lang w:val="en"/>
        </w:rPr>
        <w:t>porewater</w:t>
      </w:r>
      <w:proofErr w:type="spellEnd"/>
      <w:r w:rsidR="002F7C2B">
        <w:rPr>
          <w:rFonts w:ascii="Verdana" w:hAnsi="Verdana"/>
          <w:color w:val="444444"/>
          <w:sz w:val="18"/>
          <w:szCs w:val="18"/>
          <w:lang w:val="en"/>
        </w:rPr>
        <w:t xml:space="preserve"> advection (Davies Reef). OA conditions (+ΔpCO2: 170–900 µ</w:t>
      </w:r>
      <w:proofErr w:type="spellStart"/>
      <w:r w:rsidR="002F7C2B">
        <w:rPr>
          <w:rFonts w:ascii="Verdana" w:hAnsi="Verdana"/>
          <w:color w:val="444444"/>
          <w:sz w:val="18"/>
          <w:szCs w:val="18"/>
          <w:lang w:val="en"/>
        </w:rPr>
        <w:t>atm</w:t>
      </w:r>
      <w:proofErr w:type="spellEnd"/>
      <w:r w:rsidR="002F7C2B">
        <w:rPr>
          <w:rFonts w:ascii="Verdana" w:hAnsi="Verdana"/>
          <w:color w:val="444444"/>
          <w:sz w:val="18"/>
          <w:szCs w:val="18"/>
          <w:lang w:val="en"/>
        </w:rPr>
        <w:t>, -</w:t>
      </w:r>
      <w:proofErr w:type="spellStart"/>
      <w:r w:rsidR="002F7C2B">
        <w:rPr>
          <w:rFonts w:ascii="Verdana" w:hAnsi="Verdana"/>
          <w:color w:val="444444"/>
          <w:sz w:val="18"/>
          <w:szCs w:val="18"/>
          <w:lang w:val="en"/>
        </w:rPr>
        <w:t>ΔpH</w:t>
      </w:r>
      <w:proofErr w:type="spellEnd"/>
      <w:r w:rsidR="002F7C2B">
        <w:rPr>
          <w:rFonts w:ascii="Verdana" w:hAnsi="Verdana"/>
          <w:color w:val="444444"/>
          <w:sz w:val="18"/>
          <w:szCs w:val="18"/>
          <w:lang w:val="en"/>
        </w:rPr>
        <w:t xml:space="preserve">: 0.1–0.4) did not affect photosynthesis, aerobic and anaerobic organic matter remineralization and growth of </w:t>
      </w:r>
      <w:proofErr w:type="spellStart"/>
      <w:r w:rsidR="002F7C2B">
        <w:rPr>
          <w:rFonts w:ascii="Verdana" w:hAnsi="Verdana"/>
          <w:color w:val="444444"/>
          <w:sz w:val="18"/>
          <w:szCs w:val="18"/>
          <w:lang w:val="en"/>
        </w:rPr>
        <w:t>microphytobenthos</w:t>
      </w:r>
      <w:proofErr w:type="spellEnd"/>
      <w:r w:rsidR="002F7C2B">
        <w:rPr>
          <w:rFonts w:ascii="Verdana" w:hAnsi="Verdana"/>
          <w:color w:val="444444"/>
          <w:sz w:val="18"/>
          <w:szCs w:val="18"/>
          <w:lang w:val="en"/>
        </w:rPr>
        <w:t xml:space="preserve">. However, </w:t>
      </w:r>
      <w:proofErr w:type="spellStart"/>
      <w:r w:rsidR="002F7C2B">
        <w:rPr>
          <w:rFonts w:ascii="Verdana" w:hAnsi="Verdana"/>
          <w:color w:val="444444"/>
          <w:sz w:val="18"/>
          <w:szCs w:val="18"/>
          <w:lang w:val="en"/>
        </w:rPr>
        <w:t>microsensor</w:t>
      </w:r>
      <w:proofErr w:type="spellEnd"/>
      <w:r w:rsidR="002F7C2B">
        <w:rPr>
          <w:rFonts w:ascii="Verdana" w:hAnsi="Verdana"/>
          <w:color w:val="444444"/>
          <w:sz w:val="18"/>
          <w:szCs w:val="18"/>
          <w:lang w:val="en"/>
        </w:rPr>
        <w:t xml:space="preserve"> measurements showed that OA conditions reduced the </w:t>
      </w:r>
      <w:proofErr w:type="spellStart"/>
      <w:r w:rsidR="002F7C2B">
        <w:rPr>
          <w:rFonts w:ascii="Verdana" w:hAnsi="Verdana"/>
          <w:color w:val="444444"/>
          <w:sz w:val="18"/>
          <w:szCs w:val="18"/>
          <w:lang w:val="en"/>
        </w:rPr>
        <w:t>porewater</w:t>
      </w:r>
      <w:proofErr w:type="spellEnd"/>
      <w:r w:rsidR="002F7C2B">
        <w:rPr>
          <w:rFonts w:ascii="Verdana" w:hAnsi="Verdana"/>
          <w:color w:val="444444"/>
          <w:sz w:val="18"/>
          <w:szCs w:val="18"/>
          <w:lang w:val="en"/>
        </w:rPr>
        <w:t xml:space="preserve"> </w:t>
      </w:r>
      <w:proofErr w:type="spellStart"/>
      <w:r w:rsidR="002F7C2B">
        <w:rPr>
          <w:rFonts w:ascii="Verdana" w:hAnsi="Verdana"/>
          <w:color w:val="444444"/>
          <w:sz w:val="18"/>
          <w:szCs w:val="18"/>
          <w:lang w:val="en"/>
        </w:rPr>
        <w:t>pH.</w:t>
      </w:r>
      <w:proofErr w:type="spellEnd"/>
      <w:r w:rsidR="002F7C2B">
        <w:rPr>
          <w:rFonts w:ascii="Verdana" w:hAnsi="Verdana"/>
          <w:color w:val="444444"/>
          <w:sz w:val="18"/>
          <w:szCs w:val="18"/>
          <w:lang w:val="en"/>
        </w:rPr>
        <w:t xml:space="preserve"> Under diffusive conditions these changes were limited to the upper sediment layers. In contrast, </w:t>
      </w:r>
      <w:proofErr w:type="spellStart"/>
      <w:r w:rsidR="002F7C2B">
        <w:rPr>
          <w:rFonts w:ascii="Verdana" w:hAnsi="Verdana"/>
          <w:color w:val="444444"/>
          <w:sz w:val="18"/>
          <w:szCs w:val="18"/>
          <w:lang w:val="en"/>
        </w:rPr>
        <w:t>advective</w:t>
      </w:r>
      <w:proofErr w:type="spellEnd"/>
      <w:r w:rsidR="002F7C2B">
        <w:rPr>
          <w:rFonts w:ascii="Verdana" w:hAnsi="Verdana"/>
          <w:color w:val="444444"/>
          <w:sz w:val="18"/>
          <w:szCs w:val="18"/>
          <w:lang w:val="en"/>
        </w:rPr>
        <w:t xml:space="preserve"> conditions caused a deeper penetration of low pH water into the sediment resulting in an earlier pH buffering by dissolution of calcium carbonate (CaCO</w:t>
      </w:r>
      <w:r w:rsidR="002F7C2B" w:rsidRPr="00C50FF7">
        <w:rPr>
          <w:rFonts w:ascii="Verdana" w:hAnsi="Verdana"/>
          <w:color w:val="444444"/>
          <w:sz w:val="18"/>
          <w:szCs w:val="18"/>
          <w:vertAlign w:val="subscript"/>
          <w:lang w:val="en"/>
        </w:rPr>
        <w:t>3</w:t>
      </w:r>
      <w:r w:rsidR="002F7C2B">
        <w:rPr>
          <w:rFonts w:ascii="Verdana" w:hAnsi="Verdana"/>
          <w:color w:val="444444"/>
          <w:sz w:val="18"/>
          <w:szCs w:val="18"/>
          <w:lang w:val="en"/>
        </w:rPr>
        <w:t xml:space="preserve">). This increased the dissolution of Davis Reef sediments turning them from net precipitating (-0.8 g </w:t>
      </w:r>
      <w:r w:rsidR="00C50FF7">
        <w:rPr>
          <w:rFonts w:ascii="Verdana" w:hAnsi="Verdana"/>
          <w:color w:val="444444"/>
          <w:sz w:val="18"/>
          <w:szCs w:val="18"/>
          <w:lang w:val="en"/>
        </w:rPr>
        <w:t>CaCO</w:t>
      </w:r>
      <w:r w:rsidR="00C50FF7" w:rsidRPr="00C50FF7">
        <w:rPr>
          <w:rFonts w:ascii="Verdana" w:hAnsi="Verdana"/>
          <w:color w:val="444444"/>
          <w:sz w:val="18"/>
          <w:szCs w:val="18"/>
          <w:vertAlign w:val="subscript"/>
          <w:lang w:val="en"/>
        </w:rPr>
        <w:t>3</w:t>
      </w:r>
      <w:r w:rsidR="00C50FF7">
        <w:rPr>
          <w:rFonts w:ascii="Verdana" w:hAnsi="Verdana"/>
          <w:color w:val="444444"/>
          <w:sz w:val="18"/>
          <w:szCs w:val="18"/>
          <w:lang w:val="en"/>
        </w:rPr>
        <w:t xml:space="preserve"> m</w:t>
      </w:r>
      <w:r w:rsidR="00C50FF7" w:rsidRPr="00C50FF7">
        <w:rPr>
          <w:rFonts w:ascii="Verdana" w:hAnsi="Verdana"/>
          <w:color w:val="444444"/>
          <w:sz w:val="18"/>
          <w:szCs w:val="18"/>
          <w:vertAlign w:val="superscript"/>
          <w:lang w:val="en"/>
        </w:rPr>
        <w:t>-2</w:t>
      </w:r>
      <w:r w:rsidR="00C50FF7">
        <w:rPr>
          <w:rFonts w:ascii="Verdana" w:hAnsi="Verdana"/>
          <w:color w:val="444444"/>
          <w:sz w:val="18"/>
          <w:szCs w:val="18"/>
          <w:lang w:val="en"/>
        </w:rPr>
        <w:t xml:space="preserve"> d</w:t>
      </w:r>
      <w:r w:rsidR="00C50FF7" w:rsidRPr="00C50FF7">
        <w:rPr>
          <w:rFonts w:ascii="Verdana" w:hAnsi="Verdana"/>
          <w:color w:val="444444"/>
          <w:sz w:val="18"/>
          <w:szCs w:val="18"/>
          <w:vertAlign w:val="superscript"/>
          <w:lang w:val="en"/>
        </w:rPr>
        <w:t>-1</w:t>
      </w:r>
      <w:r w:rsidR="002F7C2B">
        <w:rPr>
          <w:rFonts w:ascii="Verdana" w:hAnsi="Verdana"/>
          <w:color w:val="444444"/>
          <w:sz w:val="18"/>
          <w:szCs w:val="18"/>
          <w:lang w:val="en"/>
        </w:rPr>
        <w:t>) under ambient to net dissolving (1 g CaCO</w:t>
      </w:r>
      <w:r w:rsidR="002F7C2B" w:rsidRPr="00C50FF7">
        <w:rPr>
          <w:rFonts w:ascii="Verdana" w:hAnsi="Verdana"/>
          <w:color w:val="444444"/>
          <w:sz w:val="18"/>
          <w:szCs w:val="18"/>
          <w:vertAlign w:val="subscript"/>
          <w:lang w:val="en"/>
        </w:rPr>
        <w:t>3</w:t>
      </w:r>
      <w:r w:rsidR="002F7C2B">
        <w:rPr>
          <w:rFonts w:ascii="Verdana" w:hAnsi="Verdana"/>
          <w:color w:val="444444"/>
          <w:sz w:val="18"/>
          <w:szCs w:val="18"/>
          <w:lang w:val="en"/>
        </w:rPr>
        <w:t xml:space="preserve"> m</w:t>
      </w:r>
      <w:r w:rsidR="002F7C2B" w:rsidRPr="00C50FF7">
        <w:rPr>
          <w:rFonts w:ascii="Verdana" w:hAnsi="Verdana"/>
          <w:color w:val="444444"/>
          <w:sz w:val="18"/>
          <w:szCs w:val="18"/>
          <w:vertAlign w:val="superscript"/>
          <w:lang w:val="en"/>
        </w:rPr>
        <w:t>-2</w:t>
      </w:r>
      <w:r w:rsidR="002F7C2B">
        <w:rPr>
          <w:rFonts w:ascii="Verdana" w:hAnsi="Verdana"/>
          <w:color w:val="444444"/>
          <w:sz w:val="18"/>
          <w:szCs w:val="18"/>
          <w:lang w:val="en"/>
        </w:rPr>
        <w:t xml:space="preserve"> d</w:t>
      </w:r>
      <w:r w:rsidR="002F7C2B" w:rsidRPr="00C50FF7">
        <w:rPr>
          <w:rFonts w:ascii="Verdana" w:hAnsi="Verdana"/>
          <w:color w:val="444444"/>
          <w:sz w:val="18"/>
          <w:szCs w:val="18"/>
          <w:vertAlign w:val="superscript"/>
          <w:lang w:val="en"/>
        </w:rPr>
        <w:t>-1</w:t>
      </w:r>
      <w:r w:rsidR="002F7C2B">
        <w:rPr>
          <w:rFonts w:ascii="Verdana" w:hAnsi="Verdana"/>
          <w:color w:val="444444"/>
          <w:sz w:val="18"/>
          <w:szCs w:val="18"/>
          <w:lang w:val="en"/>
        </w:rPr>
        <w:t>) under OA conditions. Comparisons with in-situ studies on other reef sediments show that our dissolution rates are reasonable estimates for field settings. We estimate that enhanced dissolution due to OA will only have a minor effect on net ecosystem calcification of the Davies Reef flat (&lt; 4%). However, it could decrease recent sediment accumulation rates in the lagoon by up to 31% (by 0.2–0.4 mm year-1), reducing valuable reef space. Furthermore, our results indicate that high-magnesium calcite is predominantly dissolving in the studied sediments and a drastic reduction in this mineral can be expected on Davis Reef lagoon in the near future, leaving sediments of an altered mineral composition. This study demonstrates that biotic sediment processes will likely not directly be affected by OA. Ensuing indirect effects of OA-induced sediment dissolution on biotic processes are discussed.</w:t>
      </w:r>
      <w:r>
        <w:rPr>
          <w:rFonts w:ascii="Verdana" w:hAnsi="Verdana"/>
          <w:color w:val="444444"/>
          <w:sz w:val="18"/>
          <w:szCs w:val="18"/>
          <w:lang w:val="en"/>
        </w:rPr>
        <w:t xml:space="preserve"> </w:t>
      </w:r>
      <w:r w:rsidR="002F7C2B">
        <w:rPr>
          <w:rFonts w:ascii="Verdana" w:hAnsi="Verdana"/>
          <w:color w:val="444444"/>
          <w:sz w:val="18"/>
          <w:szCs w:val="18"/>
          <w:lang w:val="en"/>
        </w:rPr>
        <w:t>Fink A.,</w:t>
      </w:r>
      <w:r>
        <w:rPr>
          <w:rFonts w:ascii="Verdana" w:hAnsi="Verdana"/>
          <w:color w:val="444444"/>
          <w:sz w:val="18"/>
          <w:szCs w:val="18"/>
          <w:lang w:val="en"/>
        </w:rPr>
        <w:t xml:space="preserve"> et al</w:t>
      </w:r>
      <w:r w:rsidR="002F7C2B">
        <w:rPr>
          <w:rFonts w:ascii="Verdana" w:hAnsi="Verdana"/>
          <w:color w:val="444444"/>
          <w:sz w:val="18"/>
          <w:szCs w:val="18"/>
          <w:lang w:val="en"/>
        </w:rPr>
        <w:t xml:space="preserve">., 2017. </w:t>
      </w:r>
      <w:r w:rsidR="002F7C2B">
        <w:rPr>
          <w:rStyle w:val="Emphasis"/>
          <w:rFonts w:ascii="Verdana" w:hAnsi="Verdana"/>
          <w:color w:val="444444"/>
          <w:sz w:val="18"/>
          <w:szCs w:val="18"/>
          <w:lang w:val="en"/>
        </w:rPr>
        <w:t>Frontiers in Marine Science</w:t>
      </w:r>
      <w:r w:rsidR="002F7C2B">
        <w:rPr>
          <w:rFonts w:ascii="Verdana" w:hAnsi="Verdana"/>
          <w:color w:val="444444"/>
          <w:sz w:val="18"/>
          <w:szCs w:val="18"/>
          <w:lang w:val="en"/>
        </w:rPr>
        <w:t xml:space="preserve"> 4:73. </w:t>
      </w:r>
      <w:hyperlink r:id="rId11" w:tgtFrame="_blank" w:history="1">
        <w:r w:rsidR="002F7C2B">
          <w:rPr>
            <w:rStyle w:val="Hyperlink"/>
            <w:rFonts w:ascii="Verdana" w:hAnsi="Verdana"/>
            <w:sz w:val="18"/>
            <w:szCs w:val="18"/>
            <w:lang w:val="en"/>
          </w:rPr>
          <w:t>Article.</w:t>
        </w:r>
      </w:hyperlink>
    </w:p>
    <w:p w14:paraId="7A213C92" w14:textId="7914381E" w:rsidR="002F7C2B" w:rsidRDefault="00775749" w:rsidP="00775749">
      <w:pPr>
        <w:shd w:val="clear" w:color="auto" w:fill="FFFFFF"/>
        <w:spacing w:before="195" w:after="195" w:line="240" w:lineRule="auto"/>
        <w:jc w:val="both"/>
        <w:rPr>
          <w:rFonts w:ascii="Verdana" w:hAnsi="Verdana"/>
          <w:color w:val="444444"/>
          <w:sz w:val="18"/>
          <w:szCs w:val="18"/>
          <w:lang w:val="en"/>
        </w:rPr>
      </w:pPr>
      <w:r w:rsidRPr="00775749">
        <w:rPr>
          <w:rFonts w:ascii="Verdana" w:hAnsi="Verdana"/>
          <w:b/>
          <w:color w:val="444444"/>
          <w:sz w:val="18"/>
          <w:szCs w:val="18"/>
          <w:lang w:val="en"/>
        </w:rPr>
        <w:t>Rapid emergence of climate change in environmental drivers of marine ecosystems.</w:t>
      </w:r>
      <w:r>
        <w:rPr>
          <w:rFonts w:ascii="Verdana" w:hAnsi="Verdana"/>
          <w:color w:val="444444"/>
          <w:sz w:val="18"/>
          <w:szCs w:val="18"/>
          <w:lang w:val="en"/>
        </w:rPr>
        <w:t xml:space="preserve"> </w:t>
      </w:r>
      <w:r w:rsidR="002F7C2B">
        <w:rPr>
          <w:rFonts w:ascii="Verdana" w:hAnsi="Verdana"/>
          <w:color w:val="444444"/>
          <w:sz w:val="18"/>
          <w:szCs w:val="18"/>
          <w:lang w:val="en"/>
        </w:rPr>
        <w:t xml:space="preserve">Climate change is expected to modify ecological responses in the ocean, with the potential for important effects on the ecosystem services provided to humankind. Here we address the question of how rapidly multiple drivers of marine ecosystem change develop in the future ocean. By </w:t>
      </w:r>
      <w:proofErr w:type="spellStart"/>
      <w:r w:rsidR="002F7C2B">
        <w:rPr>
          <w:rFonts w:ascii="Verdana" w:hAnsi="Verdana"/>
          <w:color w:val="444444"/>
          <w:sz w:val="18"/>
          <w:szCs w:val="18"/>
          <w:lang w:val="en"/>
        </w:rPr>
        <w:t>analysing</w:t>
      </w:r>
      <w:proofErr w:type="spellEnd"/>
      <w:r w:rsidR="002F7C2B">
        <w:rPr>
          <w:rFonts w:ascii="Verdana" w:hAnsi="Verdana"/>
          <w:color w:val="444444"/>
          <w:sz w:val="18"/>
          <w:szCs w:val="18"/>
          <w:lang w:val="en"/>
        </w:rPr>
        <w:t xml:space="preserve"> an ensemble of models we find that, within the next 15 years, the climate change-driven trends in multiple ecosystem drivers emerge from the background of natural variability in 55% of the ocean and propagate rapidly to encompass 86% of the ocean by 2050 under a ‘business-as-usual’ scenario. However, we also demonstrate that the exposure of marine ecosystems to climate change-induced stress can be drastically reduced via climate mitigation measures; with mitigation, the proportion of ocean susceptible to multiple drivers within the next 15 years is reduced to 34%. Mitigation slows the pace at which multiple drivers emerge, allowing an additional 20 years for adaptation in marine ecological and socio-economic systems alike.</w:t>
      </w:r>
      <w:r>
        <w:rPr>
          <w:rFonts w:ascii="Verdana" w:hAnsi="Verdana"/>
          <w:color w:val="444444"/>
          <w:sz w:val="18"/>
          <w:szCs w:val="18"/>
          <w:lang w:val="en"/>
        </w:rPr>
        <w:t xml:space="preserve"> </w:t>
      </w:r>
      <w:r w:rsidR="002F7C2B">
        <w:rPr>
          <w:rFonts w:ascii="Verdana" w:hAnsi="Verdana"/>
          <w:color w:val="444444"/>
          <w:sz w:val="18"/>
          <w:szCs w:val="18"/>
          <w:lang w:val="en"/>
        </w:rPr>
        <w:t xml:space="preserve">Henson S. A., </w:t>
      </w:r>
      <w:r>
        <w:rPr>
          <w:rFonts w:ascii="Verdana" w:hAnsi="Verdana"/>
          <w:color w:val="444444"/>
          <w:sz w:val="18"/>
          <w:szCs w:val="18"/>
          <w:lang w:val="en"/>
        </w:rPr>
        <w:t>et al.,</w:t>
      </w:r>
      <w:r w:rsidR="002F7C2B">
        <w:rPr>
          <w:rFonts w:ascii="Verdana" w:hAnsi="Verdana"/>
          <w:color w:val="444444"/>
          <w:sz w:val="18"/>
          <w:szCs w:val="18"/>
          <w:lang w:val="en"/>
        </w:rPr>
        <w:t xml:space="preserve"> 2017.  </w:t>
      </w:r>
      <w:r w:rsidR="002F7C2B">
        <w:rPr>
          <w:rStyle w:val="Emphasis"/>
          <w:rFonts w:ascii="Verdana" w:hAnsi="Verdana"/>
          <w:color w:val="444444"/>
          <w:sz w:val="18"/>
          <w:szCs w:val="18"/>
          <w:lang w:val="en"/>
        </w:rPr>
        <w:t>Nature Communications</w:t>
      </w:r>
      <w:r w:rsidR="002F7C2B">
        <w:rPr>
          <w:rFonts w:ascii="Verdana" w:hAnsi="Verdana"/>
          <w:color w:val="444444"/>
          <w:sz w:val="18"/>
          <w:szCs w:val="18"/>
          <w:lang w:val="en"/>
        </w:rPr>
        <w:t xml:space="preserve"> 8:14682. </w:t>
      </w:r>
      <w:hyperlink r:id="rId12" w:tgtFrame="_blank" w:history="1">
        <w:r w:rsidR="002F7C2B">
          <w:rPr>
            <w:rStyle w:val="Hyperlink"/>
            <w:rFonts w:ascii="Verdana" w:hAnsi="Verdana"/>
            <w:sz w:val="18"/>
            <w:szCs w:val="18"/>
            <w:lang w:val="en"/>
          </w:rPr>
          <w:t>Article.</w:t>
        </w:r>
      </w:hyperlink>
    </w:p>
    <w:p w14:paraId="2BB2B289" w14:textId="0F8DB658" w:rsidR="002F7C2B" w:rsidRDefault="00775749" w:rsidP="00775749">
      <w:pPr>
        <w:shd w:val="clear" w:color="auto" w:fill="FFFFFF"/>
        <w:spacing w:before="195" w:after="195" w:line="240" w:lineRule="auto"/>
        <w:jc w:val="both"/>
        <w:rPr>
          <w:rFonts w:ascii="Verdana" w:hAnsi="Verdana"/>
          <w:color w:val="444444"/>
          <w:sz w:val="18"/>
          <w:szCs w:val="18"/>
          <w:lang w:val="en"/>
        </w:rPr>
      </w:pPr>
      <w:proofErr w:type="spellStart"/>
      <w:r w:rsidRPr="00775749">
        <w:rPr>
          <w:rFonts w:ascii="Verdana" w:hAnsi="Verdana"/>
          <w:b/>
          <w:color w:val="444444"/>
          <w:sz w:val="18"/>
          <w:szCs w:val="18"/>
          <w:lang w:val="en"/>
        </w:rPr>
        <w:t>Bioerosion</w:t>
      </w:r>
      <w:proofErr w:type="spellEnd"/>
      <w:r w:rsidRPr="00775749">
        <w:rPr>
          <w:rFonts w:ascii="Verdana" w:hAnsi="Verdana"/>
          <w:b/>
          <w:color w:val="444444"/>
          <w:sz w:val="18"/>
          <w:szCs w:val="18"/>
          <w:lang w:val="en"/>
        </w:rPr>
        <w:t>: the other ocean acidification problem:</w:t>
      </w:r>
      <w:r>
        <w:rPr>
          <w:rFonts w:ascii="Verdana" w:hAnsi="Verdana"/>
          <w:color w:val="444444"/>
          <w:sz w:val="18"/>
          <w:szCs w:val="18"/>
          <w:lang w:val="en"/>
        </w:rPr>
        <w:t xml:space="preserve"> </w:t>
      </w:r>
      <w:proofErr w:type="spellStart"/>
      <w:r w:rsidR="002F7C2B">
        <w:rPr>
          <w:rFonts w:ascii="Verdana" w:hAnsi="Verdana"/>
          <w:color w:val="444444"/>
          <w:sz w:val="18"/>
          <w:szCs w:val="18"/>
          <w:lang w:val="en"/>
        </w:rPr>
        <w:t>Bioerosion</w:t>
      </w:r>
      <w:proofErr w:type="spellEnd"/>
      <w:r w:rsidR="002F7C2B">
        <w:rPr>
          <w:rFonts w:ascii="Verdana" w:hAnsi="Verdana"/>
          <w:color w:val="444444"/>
          <w:sz w:val="18"/>
          <w:szCs w:val="18"/>
          <w:lang w:val="en"/>
        </w:rPr>
        <w:t xml:space="preserve"> of calcium carbonate is the natural counterpart of biogenic calcification. Both are affected by ocean acidification (OA). We summarize definitions and concepts in </w:t>
      </w:r>
      <w:proofErr w:type="spellStart"/>
      <w:r w:rsidR="002F7C2B">
        <w:rPr>
          <w:rFonts w:ascii="Verdana" w:hAnsi="Verdana"/>
          <w:color w:val="444444"/>
          <w:sz w:val="18"/>
          <w:szCs w:val="18"/>
          <w:lang w:val="en"/>
        </w:rPr>
        <w:t>bioerosion</w:t>
      </w:r>
      <w:proofErr w:type="spellEnd"/>
      <w:r w:rsidR="002F7C2B">
        <w:rPr>
          <w:rFonts w:ascii="Verdana" w:hAnsi="Verdana"/>
          <w:color w:val="444444"/>
          <w:sz w:val="18"/>
          <w:szCs w:val="18"/>
          <w:lang w:val="en"/>
        </w:rPr>
        <w:t xml:space="preserve"> research and knowledge in the context of OA, providing case examples and meta-analyses. Chemically mediated </w:t>
      </w:r>
      <w:proofErr w:type="spellStart"/>
      <w:r w:rsidR="002F7C2B">
        <w:rPr>
          <w:rFonts w:ascii="Verdana" w:hAnsi="Verdana"/>
          <w:color w:val="444444"/>
          <w:sz w:val="18"/>
          <w:szCs w:val="18"/>
          <w:lang w:val="en"/>
        </w:rPr>
        <w:t>bioerosion</w:t>
      </w:r>
      <w:proofErr w:type="spellEnd"/>
      <w:r w:rsidR="002F7C2B">
        <w:rPr>
          <w:rFonts w:ascii="Verdana" w:hAnsi="Verdana"/>
          <w:color w:val="444444"/>
          <w:sz w:val="18"/>
          <w:szCs w:val="18"/>
          <w:lang w:val="en"/>
        </w:rPr>
        <w:t xml:space="preserve"> relies on energy demanding, biologically controlled </w:t>
      </w:r>
      <w:proofErr w:type="spellStart"/>
      <w:r w:rsidR="002F7C2B">
        <w:rPr>
          <w:rFonts w:ascii="Verdana" w:hAnsi="Verdana"/>
          <w:color w:val="444444"/>
          <w:sz w:val="18"/>
          <w:szCs w:val="18"/>
          <w:lang w:val="en"/>
        </w:rPr>
        <w:t>undersaturation</w:t>
      </w:r>
      <w:proofErr w:type="spellEnd"/>
      <w:r w:rsidR="002F7C2B">
        <w:rPr>
          <w:rFonts w:ascii="Verdana" w:hAnsi="Verdana"/>
          <w:color w:val="444444"/>
          <w:sz w:val="18"/>
          <w:szCs w:val="18"/>
          <w:lang w:val="en"/>
        </w:rPr>
        <w:t xml:space="preserve"> or acid regulation and increases with simulated OA, as </w:t>
      </w:r>
      <w:proofErr w:type="gramStart"/>
      <w:r w:rsidR="002F7C2B">
        <w:rPr>
          <w:rFonts w:ascii="Verdana" w:hAnsi="Verdana"/>
          <w:color w:val="444444"/>
          <w:sz w:val="18"/>
          <w:szCs w:val="18"/>
          <w:lang w:val="en"/>
        </w:rPr>
        <w:t>does</w:t>
      </w:r>
      <w:proofErr w:type="gramEnd"/>
      <w:r w:rsidR="002F7C2B">
        <w:rPr>
          <w:rFonts w:ascii="Verdana" w:hAnsi="Verdana"/>
          <w:color w:val="444444"/>
          <w:sz w:val="18"/>
          <w:szCs w:val="18"/>
          <w:lang w:val="en"/>
        </w:rPr>
        <w:t xml:space="preserve"> passive dissolution. Through substrate weakening both processes can indirectly enhance mechanical </w:t>
      </w:r>
      <w:proofErr w:type="spellStart"/>
      <w:r w:rsidR="002F7C2B">
        <w:rPr>
          <w:rFonts w:ascii="Verdana" w:hAnsi="Verdana"/>
          <w:color w:val="444444"/>
          <w:sz w:val="18"/>
          <w:szCs w:val="18"/>
          <w:lang w:val="en"/>
        </w:rPr>
        <w:t>bioerosion</w:t>
      </w:r>
      <w:proofErr w:type="spellEnd"/>
      <w:r w:rsidR="002F7C2B">
        <w:rPr>
          <w:rFonts w:ascii="Verdana" w:hAnsi="Verdana"/>
          <w:color w:val="444444"/>
          <w:sz w:val="18"/>
          <w:szCs w:val="18"/>
          <w:lang w:val="en"/>
        </w:rPr>
        <w:t xml:space="preserve">, which is not directly affected by OA. The low attention and expert knowledge on </w:t>
      </w:r>
      <w:proofErr w:type="spellStart"/>
      <w:r w:rsidR="002F7C2B">
        <w:rPr>
          <w:rFonts w:ascii="Verdana" w:hAnsi="Verdana"/>
          <w:color w:val="444444"/>
          <w:sz w:val="18"/>
          <w:szCs w:val="18"/>
          <w:lang w:val="en"/>
        </w:rPr>
        <w:t>bioerosion</w:t>
      </w:r>
      <w:proofErr w:type="spellEnd"/>
      <w:r w:rsidR="002F7C2B">
        <w:rPr>
          <w:rFonts w:ascii="Verdana" w:hAnsi="Verdana"/>
          <w:color w:val="444444"/>
          <w:sz w:val="18"/>
          <w:szCs w:val="18"/>
          <w:lang w:val="en"/>
        </w:rPr>
        <w:t xml:space="preserve"> produced some ambiguous views and approaches, and limitations to experimental studies restricted opportunities to generalize. Comparability of various </w:t>
      </w:r>
      <w:proofErr w:type="spellStart"/>
      <w:r w:rsidR="002F7C2B">
        <w:rPr>
          <w:rFonts w:ascii="Verdana" w:hAnsi="Verdana"/>
          <w:color w:val="444444"/>
          <w:sz w:val="18"/>
          <w:szCs w:val="18"/>
          <w:lang w:val="en"/>
        </w:rPr>
        <w:t>bioerosion</w:t>
      </w:r>
      <w:proofErr w:type="spellEnd"/>
      <w:r w:rsidR="002F7C2B">
        <w:rPr>
          <w:rFonts w:ascii="Verdana" w:hAnsi="Verdana"/>
          <w:color w:val="444444"/>
          <w:sz w:val="18"/>
          <w:szCs w:val="18"/>
          <w:lang w:val="en"/>
        </w:rPr>
        <w:t xml:space="preserve"> and calcification rates remains difficult. Physiological responses of </w:t>
      </w:r>
      <w:proofErr w:type="spellStart"/>
      <w:r w:rsidR="002F7C2B">
        <w:rPr>
          <w:rFonts w:ascii="Verdana" w:hAnsi="Verdana"/>
          <w:color w:val="444444"/>
          <w:sz w:val="18"/>
          <w:szCs w:val="18"/>
          <w:lang w:val="en"/>
        </w:rPr>
        <w:t>bioeroders</w:t>
      </w:r>
      <w:proofErr w:type="spellEnd"/>
      <w:r w:rsidR="002F7C2B">
        <w:rPr>
          <w:rFonts w:ascii="Verdana" w:hAnsi="Verdana"/>
          <w:color w:val="444444"/>
          <w:sz w:val="18"/>
          <w:szCs w:val="18"/>
          <w:lang w:val="en"/>
        </w:rPr>
        <w:t xml:space="preserve"> or interactions of environmental factors are insufficiently studied. We stress the importance to foster and advance high quality </w:t>
      </w:r>
      <w:proofErr w:type="spellStart"/>
      <w:r w:rsidR="002F7C2B">
        <w:rPr>
          <w:rFonts w:ascii="Verdana" w:hAnsi="Verdana"/>
          <w:color w:val="444444"/>
          <w:sz w:val="18"/>
          <w:szCs w:val="18"/>
          <w:lang w:val="en"/>
        </w:rPr>
        <w:t>bioerosion</w:t>
      </w:r>
      <w:proofErr w:type="spellEnd"/>
      <w:r w:rsidR="002F7C2B">
        <w:rPr>
          <w:rFonts w:ascii="Verdana" w:hAnsi="Verdana"/>
          <w:color w:val="444444"/>
          <w:sz w:val="18"/>
          <w:szCs w:val="18"/>
          <w:lang w:val="en"/>
        </w:rPr>
        <w:t xml:space="preserve"> research as global trends suggest the following: (i) growing environmental change (eutrophication, coral mortality, OA) is expected to elevate </w:t>
      </w:r>
      <w:proofErr w:type="spellStart"/>
      <w:r w:rsidR="002F7C2B">
        <w:rPr>
          <w:rFonts w:ascii="Verdana" w:hAnsi="Verdana"/>
          <w:color w:val="444444"/>
          <w:sz w:val="18"/>
          <w:szCs w:val="18"/>
          <w:lang w:val="en"/>
        </w:rPr>
        <w:t>bioerosion</w:t>
      </w:r>
      <w:proofErr w:type="spellEnd"/>
      <w:r w:rsidR="002F7C2B">
        <w:rPr>
          <w:rFonts w:ascii="Verdana" w:hAnsi="Verdana"/>
          <w:color w:val="444444"/>
          <w:sz w:val="18"/>
          <w:szCs w:val="18"/>
          <w:lang w:val="en"/>
        </w:rPr>
        <w:t xml:space="preserve"> in the near future; (ii) changes harmful to </w:t>
      </w:r>
      <w:proofErr w:type="spellStart"/>
      <w:r w:rsidR="002F7C2B">
        <w:rPr>
          <w:rFonts w:ascii="Verdana" w:hAnsi="Verdana"/>
          <w:color w:val="444444"/>
          <w:sz w:val="18"/>
          <w:szCs w:val="18"/>
          <w:lang w:val="en"/>
        </w:rPr>
        <w:t>calcifiers</w:t>
      </w:r>
      <w:proofErr w:type="spellEnd"/>
      <w:r w:rsidR="002F7C2B">
        <w:rPr>
          <w:rFonts w:ascii="Verdana" w:hAnsi="Verdana"/>
          <w:color w:val="444444"/>
          <w:sz w:val="18"/>
          <w:szCs w:val="18"/>
          <w:lang w:val="en"/>
        </w:rPr>
        <w:t xml:space="preserve"> may not be as severe for </w:t>
      </w:r>
      <w:proofErr w:type="spellStart"/>
      <w:r w:rsidR="002F7C2B">
        <w:rPr>
          <w:rFonts w:ascii="Verdana" w:hAnsi="Verdana"/>
          <w:color w:val="444444"/>
          <w:sz w:val="18"/>
          <w:szCs w:val="18"/>
          <w:lang w:val="en"/>
        </w:rPr>
        <w:t>bioeroders</w:t>
      </w:r>
      <w:proofErr w:type="spellEnd"/>
      <w:r w:rsidR="002F7C2B">
        <w:rPr>
          <w:rFonts w:ascii="Verdana" w:hAnsi="Verdana"/>
          <w:color w:val="444444"/>
          <w:sz w:val="18"/>
          <w:szCs w:val="18"/>
          <w:lang w:val="en"/>
        </w:rPr>
        <w:t xml:space="preserve"> (e.g. warming); and (iii) factors facilitating </w:t>
      </w:r>
      <w:proofErr w:type="spellStart"/>
      <w:r w:rsidR="002F7C2B">
        <w:rPr>
          <w:rFonts w:ascii="Verdana" w:hAnsi="Verdana"/>
          <w:color w:val="444444"/>
          <w:sz w:val="18"/>
          <w:szCs w:val="18"/>
          <w:lang w:val="en"/>
        </w:rPr>
        <w:t>bioerosion</w:t>
      </w:r>
      <w:proofErr w:type="spellEnd"/>
      <w:r w:rsidR="002F7C2B">
        <w:rPr>
          <w:rFonts w:ascii="Verdana" w:hAnsi="Verdana"/>
          <w:color w:val="444444"/>
          <w:sz w:val="18"/>
          <w:szCs w:val="18"/>
          <w:lang w:val="en"/>
        </w:rPr>
        <w:t xml:space="preserve"> often reduce calcification rates (e.g. OA). The combined result means that the natural process </w:t>
      </w:r>
      <w:proofErr w:type="spellStart"/>
      <w:r w:rsidR="002F7C2B">
        <w:rPr>
          <w:rFonts w:ascii="Verdana" w:hAnsi="Verdana"/>
          <w:color w:val="444444"/>
          <w:sz w:val="18"/>
          <w:szCs w:val="18"/>
          <w:lang w:val="en"/>
        </w:rPr>
        <w:t>bioerosion</w:t>
      </w:r>
      <w:proofErr w:type="spellEnd"/>
      <w:r w:rsidR="002F7C2B">
        <w:rPr>
          <w:rFonts w:ascii="Verdana" w:hAnsi="Verdana"/>
          <w:color w:val="444444"/>
          <w:sz w:val="18"/>
          <w:szCs w:val="18"/>
          <w:lang w:val="en"/>
        </w:rPr>
        <w:t xml:space="preserve"> has itself become a “stress factor” for reef health and resilience.</w:t>
      </w:r>
      <w:r>
        <w:rPr>
          <w:rFonts w:ascii="Verdana" w:hAnsi="Verdana"/>
          <w:color w:val="444444"/>
          <w:sz w:val="18"/>
          <w:szCs w:val="18"/>
          <w:lang w:val="en"/>
        </w:rPr>
        <w:t xml:space="preserve"> </w:t>
      </w:r>
      <w:proofErr w:type="spellStart"/>
      <w:r w:rsidR="002F7C2B">
        <w:rPr>
          <w:rFonts w:ascii="Verdana" w:hAnsi="Verdana"/>
          <w:color w:val="444444"/>
          <w:sz w:val="18"/>
          <w:szCs w:val="18"/>
          <w:lang w:val="en"/>
        </w:rPr>
        <w:t>Schönberg</w:t>
      </w:r>
      <w:proofErr w:type="spellEnd"/>
      <w:r w:rsidR="002F7C2B">
        <w:rPr>
          <w:rFonts w:ascii="Verdana" w:hAnsi="Verdana"/>
          <w:color w:val="444444"/>
          <w:sz w:val="18"/>
          <w:szCs w:val="18"/>
          <w:lang w:val="en"/>
        </w:rPr>
        <w:t xml:space="preserve"> C. H. L., </w:t>
      </w:r>
      <w:r>
        <w:rPr>
          <w:rFonts w:ascii="Verdana" w:hAnsi="Verdana"/>
          <w:color w:val="444444"/>
          <w:sz w:val="18"/>
          <w:szCs w:val="18"/>
          <w:lang w:val="en"/>
        </w:rPr>
        <w:t xml:space="preserve">et </w:t>
      </w:r>
      <w:proofErr w:type="gramStart"/>
      <w:r>
        <w:rPr>
          <w:rFonts w:ascii="Verdana" w:hAnsi="Verdana"/>
          <w:color w:val="444444"/>
          <w:sz w:val="18"/>
          <w:szCs w:val="18"/>
          <w:lang w:val="en"/>
        </w:rPr>
        <w:t>al.,</w:t>
      </w:r>
      <w:r w:rsidR="002F7C2B">
        <w:rPr>
          <w:rFonts w:ascii="Verdana" w:hAnsi="Verdana"/>
          <w:color w:val="444444"/>
          <w:sz w:val="18"/>
          <w:szCs w:val="18"/>
          <w:lang w:val="en"/>
        </w:rPr>
        <w:t>.</w:t>
      </w:r>
      <w:proofErr w:type="gramEnd"/>
      <w:r w:rsidR="002F7C2B">
        <w:rPr>
          <w:rFonts w:ascii="Verdana" w:hAnsi="Verdana"/>
          <w:color w:val="444444"/>
          <w:sz w:val="18"/>
          <w:szCs w:val="18"/>
          <w:lang w:val="en"/>
        </w:rPr>
        <w:t xml:space="preserve">  Contribution to the Themed Issue: ‘Ocean Acidification’. </w:t>
      </w:r>
      <w:r w:rsidR="002F7C2B">
        <w:rPr>
          <w:rStyle w:val="Emphasis"/>
          <w:rFonts w:ascii="Verdana" w:hAnsi="Verdana"/>
          <w:color w:val="444444"/>
          <w:sz w:val="18"/>
          <w:szCs w:val="18"/>
          <w:lang w:val="en"/>
        </w:rPr>
        <w:t>ICES Journal of Marine Science.</w:t>
      </w:r>
      <w:r w:rsidR="002F7C2B">
        <w:rPr>
          <w:rFonts w:ascii="Verdana" w:hAnsi="Verdana"/>
          <w:color w:val="444444"/>
          <w:sz w:val="18"/>
          <w:szCs w:val="18"/>
          <w:lang w:val="en"/>
        </w:rPr>
        <w:t xml:space="preserve"> </w:t>
      </w:r>
      <w:hyperlink r:id="rId13" w:tgtFrame="_blank" w:history="1">
        <w:r w:rsidR="002F7C2B">
          <w:rPr>
            <w:rStyle w:val="Hyperlink"/>
            <w:rFonts w:ascii="Verdana" w:hAnsi="Verdana"/>
            <w:sz w:val="18"/>
            <w:szCs w:val="18"/>
            <w:lang w:val="en"/>
          </w:rPr>
          <w:t>Article.</w:t>
        </w:r>
      </w:hyperlink>
    </w:p>
    <w:p w14:paraId="5A5996D5" w14:textId="4EEE72BC" w:rsidR="002F7C2B" w:rsidRDefault="00775749" w:rsidP="00775749">
      <w:pPr>
        <w:shd w:val="clear" w:color="auto" w:fill="FFFFFF"/>
        <w:spacing w:before="195" w:after="195" w:line="240" w:lineRule="auto"/>
        <w:jc w:val="both"/>
        <w:rPr>
          <w:rFonts w:ascii="Verdana" w:hAnsi="Verdana"/>
          <w:color w:val="444444"/>
          <w:sz w:val="18"/>
          <w:szCs w:val="18"/>
          <w:lang w:val="en"/>
        </w:rPr>
      </w:pPr>
      <w:r w:rsidRPr="00775749">
        <w:rPr>
          <w:rFonts w:ascii="Verdana" w:hAnsi="Verdana"/>
          <w:b/>
          <w:color w:val="444444"/>
          <w:sz w:val="18"/>
          <w:szCs w:val="18"/>
          <w:lang w:val="en"/>
        </w:rPr>
        <w:t xml:space="preserve">Calculating surface ocean pCO2 from biogeochemical Argo floats equipped with pH: an uncertainty analysis. </w:t>
      </w:r>
      <w:r w:rsidR="002F7C2B">
        <w:rPr>
          <w:rFonts w:ascii="Verdana" w:hAnsi="Verdana"/>
          <w:color w:val="444444"/>
          <w:sz w:val="18"/>
          <w:szCs w:val="18"/>
          <w:lang w:val="en"/>
        </w:rPr>
        <w:t>More than 74 biogeochemical profiling floats that measure water column pH, oxygen, nitrate, fluorescence, and backscattering at 10-day intervals have been deployed throughout the Southern Ocean. Calculating the surface ocean partial pressure of carbon dioxide (pCO</w:t>
      </w:r>
      <w:r w:rsidR="002F7C2B" w:rsidRPr="00C50FF7">
        <w:rPr>
          <w:rFonts w:ascii="Verdana" w:hAnsi="Verdana"/>
          <w:color w:val="444444"/>
          <w:sz w:val="18"/>
          <w:szCs w:val="18"/>
          <w:vertAlign w:val="subscript"/>
          <w:lang w:val="en"/>
        </w:rPr>
        <w:t>2</w:t>
      </w:r>
      <w:r w:rsidR="002F7C2B">
        <w:rPr>
          <w:rFonts w:ascii="Verdana" w:hAnsi="Verdana"/>
          <w:color w:val="444444"/>
          <w:sz w:val="18"/>
          <w:szCs w:val="18"/>
          <w:lang w:val="en"/>
        </w:rPr>
        <w:t>sw) from float pH has uncertainty contributions from the pH sensor, the alkalinity estimate, and carbonate system equilibrium constants, resulting in a relative standard uncertainty in pCO</w:t>
      </w:r>
      <w:r w:rsidR="002F7C2B" w:rsidRPr="00C50FF7">
        <w:rPr>
          <w:rFonts w:ascii="Verdana" w:hAnsi="Verdana"/>
          <w:color w:val="444444"/>
          <w:sz w:val="18"/>
          <w:szCs w:val="18"/>
          <w:vertAlign w:val="subscript"/>
          <w:lang w:val="en"/>
        </w:rPr>
        <w:t>2</w:t>
      </w:r>
      <w:r w:rsidR="002F7C2B">
        <w:rPr>
          <w:rFonts w:ascii="Verdana" w:hAnsi="Verdana"/>
          <w:color w:val="444444"/>
          <w:sz w:val="18"/>
          <w:szCs w:val="18"/>
          <w:lang w:val="en"/>
        </w:rPr>
        <w:t>sw of 2.4% (or 10 µ</w:t>
      </w:r>
      <w:proofErr w:type="spellStart"/>
      <w:r w:rsidR="002F7C2B">
        <w:rPr>
          <w:rFonts w:ascii="Verdana" w:hAnsi="Verdana"/>
          <w:color w:val="444444"/>
          <w:sz w:val="18"/>
          <w:szCs w:val="18"/>
          <w:lang w:val="en"/>
        </w:rPr>
        <w:t>atm</w:t>
      </w:r>
      <w:proofErr w:type="spellEnd"/>
      <w:r w:rsidR="002F7C2B">
        <w:rPr>
          <w:rFonts w:ascii="Verdana" w:hAnsi="Verdana"/>
          <w:color w:val="444444"/>
          <w:sz w:val="18"/>
          <w:szCs w:val="18"/>
          <w:lang w:val="en"/>
        </w:rPr>
        <w:t xml:space="preserve"> at pCO2sw of 400 µ</w:t>
      </w:r>
      <w:proofErr w:type="spellStart"/>
      <w:r w:rsidR="002F7C2B">
        <w:rPr>
          <w:rFonts w:ascii="Verdana" w:hAnsi="Verdana"/>
          <w:color w:val="444444"/>
          <w:sz w:val="18"/>
          <w:szCs w:val="18"/>
          <w:lang w:val="en"/>
        </w:rPr>
        <w:t>atm</w:t>
      </w:r>
      <w:proofErr w:type="spellEnd"/>
      <w:r w:rsidR="002F7C2B">
        <w:rPr>
          <w:rFonts w:ascii="Verdana" w:hAnsi="Verdana"/>
          <w:color w:val="444444"/>
          <w:sz w:val="18"/>
          <w:szCs w:val="18"/>
          <w:lang w:val="en"/>
        </w:rPr>
        <w:t>). The calculated pCO</w:t>
      </w:r>
      <w:r w:rsidR="002F7C2B" w:rsidRPr="00C50FF7">
        <w:rPr>
          <w:rFonts w:ascii="Verdana" w:hAnsi="Verdana"/>
          <w:color w:val="444444"/>
          <w:sz w:val="18"/>
          <w:szCs w:val="18"/>
          <w:vertAlign w:val="subscript"/>
          <w:lang w:val="en"/>
        </w:rPr>
        <w:t>2</w:t>
      </w:r>
      <w:r w:rsidR="002F7C2B">
        <w:rPr>
          <w:rFonts w:ascii="Verdana" w:hAnsi="Verdana"/>
          <w:color w:val="444444"/>
          <w:sz w:val="18"/>
          <w:szCs w:val="18"/>
          <w:lang w:val="en"/>
        </w:rPr>
        <w:t xml:space="preserve">sw from several floats spanning a range of oceanographic regimes are compared to existing </w:t>
      </w:r>
      <w:proofErr w:type="spellStart"/>
      <w:r w:rsidR="002F7C2B">
        <w:rPr>
          <w:rFonts w:ascii="Verdana" w:hAnsi="Verdana"/>
          <w:color w:val="444444"/>
          <w:sz w:val="18"/>
          <w:szCs w:val="18"/>
          <w:lang w:val="en"/>
        </w:rPr>
        <w:t>climatologies</w:t>
      </w:r>
      <w:proofErr w:type="spellEnd"/>
      <w:r w:rsidR="002F7C2B">
        <w:rPr>
          <w:rFonts w:ascii="Verdana" w:hAnsi="Verdana"/>
          <w:color w:val="444444"/>
          <w:sz w:val="18"/>
          <w:szCs w:val="18"/>
          <w:lang w:val="en"/>
        </w:rPr>
        <w:t xml:space="preserve">. In some locations, such as the </w:t>
      </w:r>
      <w:proofErr w:type="spellStart"/>
      <w:proofErr w:type="gramStart"/>
      <w:r w:rsidR="002F7C2B">
        <w:rPr>
          <w:rFonts w:ascii="Verdana" w:hAnsi="Verdana"/>
          <w:color w:val="444444"/>
          <w:sz w:val="18"/>
          <w:szCs w:val="18"/>
          <w:lang w:val="en"/>
        </w:rPr>
        <w:t>Subantarctic</w:t>
      </w:r>
      <w:proofErr w:type="spellEnd"/>
      <w:proofErr w:type="gramEnd"/>
      <w:r w:rsidR="002F7C2B">
        <w:rPr>
          <w:rFonts w:ascii="Verdana" w:hAnsi="Verdana"/>
          <w:color w:val="444444"/>
          <w:sz w:val="18"/>
          <w:szCs w:val="18"/>
          <w:lang w:val="en"/>
        </w:rPr>
        <w:t xml:space="preserve"> zone, the float data closely match the </w:t>
      </w:r>
      <w:proofErr w:type="spellStart"/>
      <w:r w:rsidR="002F7C2B">
        <w:rPr>
          <w:rFonts w:ascii="Verdana" w:hAnsi="Verdana"/>
          <w:color w:val="444444"/>
          <w:sz w:val="18"/>
          <w:szCs w:val="18"/>
          <w:lang w:val="en"/>
        </w:rPr>
        <w:t>climatologies</w:t>
      </w:r>
      <w:proofErr w:type="spellEnd"/>
      <w:r w:rsidR="002F7C2B">
        <w:rPr>
          <w:rFonts w:ascii="Verdana" w:hAnsi="Verdana"/>
          <w:color w:val="444444"/>
          <w:sz w:val="18"/>
          <w:szCs w:val="18"/>
          <w:lang w:val="en"/>
        </w:rPr>
        <w:t>, but in the Polar Antarctic Zone significantly higher pCO</w:t>
      </w:r>
      <w:r w:rsidR="002F7C2B" w:rsidRPr="00C50FF7">
        <w:rPr>
          <w:rFonts w:ascii="Verdana" w:hAnsi="Verdana"/>
          <w:color w:val="444444"/>
          <w:sz w:val="18"/>
          <w:szCs w:val="18"/>
          <w:vertAlign w:val="subscript"/>
          <w:lang w:val="en"/>
        </w:rPr>
        <w:t>2</w:t>
      </w:r>
      <w:r w:rsidR="002F7C2B">
        <w:rPr>
          <w:rFonts w:ascii="Verdana" w:hAnsi="Verdana"/>
          <w:color w:val="444444"/>
          <w:sz w:val="18"/>
          <w:szCs w:val="18"/>
          <w:lang w:val="en"/>
        </w:rPr>
        <w:t>sw are calculated in the wintertime implying a greater air-sea CO</w:t>
      </w:r>
      <w:r w:rsidR="002F7C2B" w:rsidRPr="00C50FF7">
        <w:rPr>
          <w:rFonts w:ascii="Verdana" w:hAnsi="Verdana"/>
          <w:color w:val="444444"/>
          <w:sz w:val="18"/>
          <w:szCs w:val="18"/>
          <w:vertAlign w:val="subscript"/>
          <w:lang w:val="en"/>
        </w:rPr>
        <w:t>2</w:t>
      </w:r>
      <w:r w:rsidR="002F7C2B">
        <w:rPr>
          <w:rFonts w:ascii="Verdana" w:hAnsi="Verdana"/>
          <w:color w:val="444444"/>
          <w:sz w:val="18"/>
          <w:szCs w:val="18"/>
          <w:lang w:val="en"/>
        </w:rPr>
        <w:t xml:space="preserve"> efflux estimate. Our results based on four representative floats suggest that despite their uncertainty relative to direct measurements the float data can be used to improve estimates for air-sea carbon flux, as well as to increase knowledge of spatial, seasonal, and </w:t>
      </w:r>
      <w:proofErr w:type="spellStart"/>
      <w:r w:rsidR="002F7C2B">
        <w:rPr>
          <w:rFonts w:ascii="Verdana" w:hAnsi="Verdana"/>
          <w:color w:val="444444"/>
          <w:sz w:val="18"/>
          <w:szCs w:val="18"/>
          <w:lang w:val="en"/>
        </w:rPr>
        <w:t>interannual</w:t>
      </w:r>
      <w:proofErr w:type="spellEnd"/>
      <w:r w:rsidR="002F7C2B">
        <w:rPr>
          <w:rFonts w:ascii="Verdana" w:hAnsi="Verdana"/>
          <w:color w:val="444444"/>
          <w:sz w:val="18"/>
          <w:szCs w:val="18"/>
          <w:lang w:val="en"/>
        </w:rPr>
        <w:t xml:space="preserve"> variability in this flux.</w:t>
      </w:r>
      <w:r>
        <w:rPr>
          <w:rFonts w:ascii="Verdana" w:hAnsi="Verdana"/>
          <w:color w:val="444444"/>
          <w:sz w:val="18"/>
          <w:szCs w:val="18"/>
          <w:lang w:val="en"/>
        </w:rPr>
        <w:t xml:space="preserve"> </w:t>
      </w:r>
      <w:r w:rsidR="002F7C2B">
        <w:rPr>
          <w:rFonts w:ascii="Verdana" w:hAnsi="Verdana"/>
          <w:color w:val="444444"/>
          <w:sz w:val="18"/>
          <w:szCs w:val="18"/>
          <w:lang w:val="en"/>
        </w:rPr>
        <w:t>Williams N. L., </w:t>
      </w:r>
      <w:r>
        <w:rPr>
          <w:rFonts w:ascii="Verdana" w:hAnsi="Verdana"/>
          <w:color w:val="444444"/>
          <w:sz w:val="18"/>
          <w:szCs w:val="18"/>
          <w:lang w:val="en"/>
        </w:rPr>
        <w:t>et al.,</w:t>
      </w:r>
      <w:r w:rsidR="002F7C2B">
        <w:rPr>
          <w:rFonts w:ascii="Verdana" w:hAnsi="Verdana"/>
          <w:color w:val="444444"/>
          <w:sz w:val="18"/>
          <w:szCs w:val="18"/>
          <w:lang w:val="en"/>
        </w:rPr>
        <w:t xml:space="preserve"> </w:t>
      </w:r>
      <w:r w:rsidR="002F7C2B">
        <w:rPr>
          <w:rStyle w:val="Emphasis"/>
          <w:rFonts w:ascii="Verdana" w:hAnsi="Verdana"/>
          <w:color w:val="444444"/>
          <w:sz w:val="18"/>
          <w:szCs w:val="18"/>
          <w:lang w:val="en"/>
        </w:rPr>
        <w:t>Global Biogeochemical Cycles.</w:t>
      </w:r>
      <w:r w:rsidR="002F7C2B">
        <w:rPr>
          <w:rFonts w:ascii="Verdana" w:hAnsi="Verdana"/>
          <w:color w:val="444444"/>
          <w:sz w:val="18"/>
          <w:szCs w:val="18"/>
          <w:lang w:val="en"/>
        </w:rPr>
        <w:t xml:space="preserve"> </w:t>
      </w:r>
      <w:hyperlink r:id="rId14" w:tgtFrame="_blank" w:history="1">
        <w:r w:rsidR="002F7C2B">
          <w:rPr>
            <w:rStyle w:val="Hyperlink"/>
            <w:rFonts w:ascii="Verdana" w:hAnsi="Verdana"/>
            <w:sz w:val="18"/>
            <w:szCs w:val="18"/>
            <w:lang w:val="en"/>
          </w:rPr>
          <w:t>Article</w:t>
        </w:r>
      </w:hyperlink>
      <w:r w:rsidR="002F7C2B">
        <w:rPr>
          <w:rFonts w:ascii="Verdana" w:hAnsi="Verdana"/>
          <w:color w:val="444444"/>
          <w:sz w:val="18"/>
          <w:szCs w:val="18"/>
          <w:lang w:val="en"/>
        </w:rPr>
        <w:t xml:space="preserve"> (subscription required).</w:t>
      </w:r>
    </w:p>
    <w:p w14:paraId="34A07390" w14:textId="7478E463" w:rsidR="002F7C2B" w:rsidRDefault="00775749" w:rsidP="00775749">
      <w:pPr>
        <w:shd w:val="clear" w:color="auto" w:fill="FFFFFF"/>
        <w:spacing w:before="195" w:after="195" w:line="240" w:lineRule="auto"/>
        <w:jc w:val="both"/>
        <w:rPr>
          <w:rFonts w:ascii="Verdana" w:hAnsi="Verdana"/>
          <w:color w:val="444444"/>
          <w:sz w:val="18"/>
          <w:szCs w:val="18"/>
          <w:lang w:val="en"/>
        </w:rPr>
      </w:pPr>
      <w:r w:rsidRPr="00775749">
        <w:rPr>
          <w:rFonts w:ascii="Verdana" w:hAnsi="Verdana"/>
          <w:b/>
          <w:color w:val="444444"/>
          <w:sz w:val="18"/>
          <w:szCs w:val="18"/>
          <w:lang w:val="en"/>
        </w:rPr>
        <w:t>An evaluation of ISFET sensors for coastal pH monitoring applications. </w:t>
      </w:r>
      <w:r w:rsidR="002F7C2B">
        <w:rPr>
          <w:rFonts w:ascii="Verdana" w:hAnsi="Verdana"/>
          <w:color w:val="444444"/>
          <w:sz w:val="18"/>
          <w:szCs w:val="18"/>
          <w:lang w:val="en"/>
        </w:rPr>
        <w:t xml:space="preserve">The accuracy and precision of ion sensitive field effect transistor (ISFET) pH sensors have been well documented, but primarily by ocean chemistry specialists employing the technology at single locations. Here we examine their performance in a network context through comparison to discrete measurements of pH, using different configurations of the Honeywell </w:t>
      </w:r>
      <w:proofErr w:type="spellStart"/>
      <w:r w:rsidR="002F7C2B">
        <w:rPr>
          <w:rFonts w:ascii="Verdana" w:hAnsi="Verdana"/>
          <w:color w:val="444444"/>
          <w:sz w:val="18"/>
          <w:szCs w:val="18"/>
          <w:lang w:val="en"/>
        </w:rPr>
        <w:t>DuraFET</w:t>
      </w:r>
      <w:proofErr w:type="spellEnd"/>
      <w:r w:rsidR="002F7C2B">
        <w:rPr>
          <w:rFonts w:ascii="Verdana" w:hAnsi="Verdana"/>
          <w:color w:val="444444"/>
          <w:sz w:val="18"/>
          <w:szCs w:val="18"/>
          <w:lang w:val="en"/>
        </w:rPr>
        <w:t xml:space="preserve"> pH sensor deployed in six coastal settings by operators with a range of experience. Experience of the operator had the largest effect on performance. The average difference between discrete and ISFET pH was 0.005 pH units, but </w:t>
      </w:r>
      <w:r w:rsidR="002F7C2B">
        <w:rPr>
          <w:rFonts w:ascii="Verdana" w:hAnsi="Verdana"/>
          <w:color w:val="444444"/>
          <w:sz w:val="18"/>
          <w:szCs w:val="18"/>
          <w:lang w:val="en"/>
        </w:rPr>
        <w:lastRenderedPageBreak/>
        <w:t xml:space="preserve">ranged from −0.030 to 0.083 among operators, with more experienced operators within ±0.02 pH units of the discrete measurement. In addition, experienced operators achieved a narrower range of variance in difference between discrete bottle measurements and ISFET sensor readings compared to novice operators and novice operators had a higher proportion of data failing quality control screening. There were no statistically significant differences in data uncertainty associated with sensor manufacturer or deployment environment (pier-mounted, </w:t>
      </w:r>
      <w:proofErr w:type="spellStart"/>
      <w:r w:rsidR="002F7C2B">
        <w:rPr>
          <w:rFonts w:ascii="Verdana" w:hAnsi="Verdana"/>
          <w:color w:val="444444"/>
          <w:sz w:val="18"/>
          <w:szCs w:val="18"/>
          <w:lang w:val="en"/>
        </w:rPr>
        <w:t>flowthrough</w:t>
      </w:r>
      <w:proofErr w:type="spellEnd"/>
      <w:r w:rsidR="002F7C2B">
        <w:rPr>
          <w:rFonts w:ascii="Verdana" w:hAnsi="Verdana"/>
          <w:color w:val="444444"/>
          <w:sz w:val="18"/>
          <w:szCs w:val="18"/>
          <w:lang w:val="en"/>
        </w:rPr>
        <w:t xml:space="preserve"> system, and buoy-mounted). The variation we observed among operators highlights the necessity of best practices and training when instruments are to be used in a network where comparison across data streams is desired. However, while opportunities remain for improving the performance of the ISFET sensors when deployed by less experienced operators, the uncertainty associated with their deployment and validation was several-fold less than the observed natural temporal variability in pH, demonstrating the utility of these sensors in tracking local changes in acidification.</w:t>
      </w:r>
      <w:r>
        <w:rPr>
          <w:rFonts w:ascii="Verdana" w:hAnsi="Verdana"/>
          <w:color w:val="444444"/>
          <w:sz w:val="18"/>
          <w:szCs w:val="18"/>
          <w:lang w:val="en"/>
        </w:rPr>
        <w:t xml:space="preserve"> </w:t>
      </w:r>
      <w:r w:rsidR="002F7C2B">
        <w:rPr>
          <w:rFonts w:ascii="Verdana" w:hAnsi="Verdana"/>
          <w:color w:val="444444"/>
          <w:sz w:val="18"/>
          <w:szCs w:val="18"/>
          <w:lang w:val="en"/>
        </w:rPr>
        <w:t xml:space="preserve">McLaughlin K., </w:t>
      </w:r>
      <w:r>
        <w:rPr>
          <w:rFonts w:ascii="Verdana" w:hAnsi="Verdana"/>
          <w:color w:val="444444"/>
          <w:sz w:val="18"/>
          <w:szCs w:val="18"/>
          <w:lang w:val="en"/>
        </w:rPr>
        <w:t xml:space="preserve">et al., </w:t>
      </w:r>
      <w:r w:rsidR="002F7C2B">
        <w:rPr>
          <w:rFonts w:ascii="Verdana" w:hAnsi="Verdana"/>
          <w:color w:val="444444"/>
          <w:sz w:val="18"/>
          <w:szCs w:val="18"/>
          <w:lang w:val="en"/>
        </w:rPr>
        <w:t>2017. </w:t>
      </w:r>
      <w:r>
        <w:rPr>
          <w:rStyle w:val="Emphasis"/>
          <w:rFonts w:ascii="Verdana" w:hAnsi="Verdana"/>
          <w:color w:val="444444"/>
          <w:sz w:val="18"/>
          <w:szCs w:val="18"/>
          <w:lang w:val="en"/>
        </w:rPr>
        <w:t xml:space="preserve"> </w:t>
      </w:r>
      <w:r w:rsidR="002F7C2B">
        <w:rPr>
          <w:rStyle w:val="Emphasis"/>
          <w:rFonts w:ascii="Verdana" w:hAnsi="Verdana"/>
          <w:color w:val="444444"/>
          <w:sz w:val="18"/>
          <w:szCs w:val="18"/>
          <w:lang w:val="en"/>
        </w:rPr>
        <w:t>Regional Studies in Marine Science</w:t>
      </w:r>
      <w:r w:rsidR="002F7C2B">
        <w:rPr>
          <w:rFonts w:ascii="Verdana" w:hAnsi="Verdana"/>
          <w:color w:val="444444"/>
          <w:sz w:val="18"/>
          <w:szCs w:val="18"/>
          <w:lang w:val="en"/>
        </w:rPr>
        <w:t xml:space="preserve"> 12:11–18. </w:t>
      </w:r>
      <w:hyperlink r:id="rId15" w:tgtFrame="_blank" w:history="1">
        <w:r w:rsidR="002F7C2B">
          <w:rPr>
            <w:rStyle w:val="Hyperlink"/>
            <w:rFonts w:ascii="Verdana" w:hAnsi="Verdana"/>
            <w:sz w:val="18"/>
            <w:szCs w:val="18"/>
            <w:lang w:val="en"/>
          </w:rPr>
          <w:t>Article</w:t>
        </w:r>
      </w:hyperlink>
      <w:r w:rsidR="002F7C2B">
        <w:rPr>
          <w:rFonts w:ascii="Verdana" w:hAnsi="Verdana"/>
          <w:color w:val="444444"/>
          <w:sz w:val="18"/>
          <w:szCs w:val="18"/>
          <w:lang w:val="en"/>
        </w:rPr>
        <w:t xml:space="preserve"> (subscription required).</w:t>
      </w:r>
    </w:p>
    <w:p w14:paraId="4E67491C" w14:textId="1FC7C124" w:rsidR="002F7C2B" w:rsidRDefault="00775749" w:rsidP="00775749">
      <w:pPr>
        <w:shd w:val="clear" w:color="auto" w:fill="FFFFFF"/>
        <w:spacing w:before="195" w:after="195" w:line="240" w:lineRule="auto"/>
        <w:jc w:val="both"/>
        <w:rPr>
          <w:rFonts w:ascii="Verdana" w:hAnsi="Verdana"/>
          <w:color w:val="444444"/>
          <w:sz w:val="18"/>
          <w:szCs w:val="18"/>
          <w:lang w:val="en"/>
        </w:rPr>
      </w:pPr>
      <w:r w:rsidRPr="00775749">
        <w:rPr>
          <w:rStyle w:val="Emphasis"/>
          <w:rFonts w:ascii="Verdana" w:hAnsi="Verdana"/>
          <w:b/>
          <w:i w:val="0"/>
          <w:color w:val="444444"/>
          <w:sz w:val="18"/>
          <w:szCs w:val="18"/>
          <w:lang w:val="en"/>
        </w:rPr>
        <w:t xml:space="preserve">Early life </w:t>
      </w:r>
      <w:proofErr w:type="spellStart"/>
      <w:r w:rsidRPr="00775749">
        <w:rPr>
          <w:rStyle w:val="Emphasis"/>
          <w:rFonts w:ascii="Verdana" w:hAnsi="Verdana"/>
          <w:b/>
          <w:i w:val="0"/>
          <w:color w:val="444444"/>
          <w:sz w:val="18"/>
          <w:szCs w:val="18"/>
          <w:lang w:val="en"/>
        </w:rPr>
        <w:t>behaviour</w:t>
      </w:r>
      <w:proofErr w:type="spellEnd"/>
      <w:r w:rsidRPr="00775749">
        <w:rPr>
          <w:rStyle w:val="Emphasis"/>
          <w:rFonts w:ascii="Verdana" w:hAnsi="Verdana"/>
          <w:b/>
          <w:i w:val="0"/>
          <w:color w:val="444444"/>
          <w:sz w:val="18"/>
          <w:szCs w:val="18"/>
          <w:lang w:val="en"/>
        </w:rPr>
        <w:t xml:space="preserve"> and sensory ecology of predatory fish under climate change and ocean acidification.</w:t>
      </w:r>
      <w:r>
        <w:rPr>
          <w:rStyle w:val="Emphasis"/>
          <w:rFonts w:ascii="Verdana" w:hAnsi="Verdana"/>
          <w:b/>
          <w:i w:val="0"/>
          <w:color w:val="444444"/>
          <w:sz w:val="18"/>
          <w:szCs w:val="18"/>
          <w:lang w:val="en"/>
        </w:rPr>
        <w:t xml:space="preserve"> </w:t>
      </w:r>
      <w:r w:rsidR="002F7C2B">
        <w:rPr>
          <w:rFonts w:ascii="Verdana" w:hAnsi="Verdana"/>
          <w:color w:val="444444"/>
          <w:sz w:val="18"/>
          <w:szCs w:val="18"/>
          <w:lang w:val="en"/>
        </w:rPr>
        <w:t xml:space="preserve">The early life cycle of a fish species is presumed to be the most vulnerable to abiotic change. Their successful development and growth is key to sustaining and connecting existing populations and dispersal to new habitats. Larvae and juvenile fish have to progressively develop and fine tune their </w:t>
      </w:r>
      <w:proofErr w:type="spellStart"/>
      <w:r w:rsidR="002F7C2B">
        <w:rPr>
          <w:rFonts w:ascii="Verdana" w:hAnsi="Verdana"/>
          <w:color w:val="444444"/>
          <w:sz w:val="18"/>
          <w:szCs w:val="18"/>
          <w:lang w:val="en"/>
        </w:rPr>
        <w:t>behavioural</w:t>
      </w:r>
      <w:proofErr w:type="spellEnd"/>
      <w:r w:rsidR="002F7C2B">
        <w:rPr>
          <w:rFonts w:ascii="Verdana" w:hAnsi="Verdana"/>
          <w:color w:val="444444"/>
          <w:sz w:val="18"/>
          <w:szCs w:val="18"/>
          <w:lang w:val="en"/>
        </w:rPr>
        <w:t xml:space="preserve"> and sensory capabilities in order to successfully hunt and or forage for prey, avoid larger predators and find suitable habitat to reach maturity and reproduce. Their sensory capabilities typically involve multiple senses including, vision, olfaction and audition. Ocean warming and acidification alter the physiological performance and </w:t>
      </w:r>
      <w:proofErr w:type="spellStart"/>
      <w:r w:rsidR="002F7C2B">
        <w:rPr>
          <w:rFonts w:ascii="Verdana" w:hAnsi="Verdana"/>
          <w:color w:val="444444"/>
          <w:sz w:val="18"/>
          <w:szCs w:val="18"/>
          <w:lang w:val="en"/>
        </w:rPr>
        <w:t>behaviour</w:t>
      </w:r>
      <w:proofErr w:type="spellEnd"/>
      <w:r w:rsidR="002F7C2B">
        <w:rPr>
          <w:rFonts w:ascii="Verdana" w:hAnsi="Verdana"/>
          <w:color w:val="444444"/>
          <w:sz w:val="18"/>
          <w:szCs w:val="18"/>
          <w:lang w:val="en"/>
        </w:rPr>
        <w:t xml:space="preserve"> of many small bodied fish, however, the potential interactive effects of these stressors on large predatory fish has not been explored fully and may act synergistically or antagonistically. Predatory fish can have large effects on </w:t>
      </w:r>
      <w:proofErr w:type="spellStart"/>
      <w:r w:rsidR="002F7C2B">
        <w:rPr>
          <w:rFonts w:ascii="Verdana" w:hAnsi="Verdana"/>
          <w:color w:val="444444"/>
          <w:sz w:val="18"/>
          <w:szCs w:val="18"/>
          <w:lang w:val="en"/>
        </w:rPr>
        <w:t>trophically</w:t>
      </w:r>
      <w:proofErr w:type="spellEnd"/>
      <w:r w:rsidR="002F7C2B">
        <w:rPr>
          <w:rFonts w:ascii="Verdana" w:hAnsi="Verdana"/>
          <w:color w:val="444444"/>
          <w:sz w:val="18"/>
          <w:szCs w:val="18"/>
          <w:lang w:val="en"/>
        </w:rPr>
        <w:t xml:space="preserve">-structured systems. The potential for altered predatory function through alterations in their metabolism as a result of temperature and </w:t>
      </w:r>
      <w:proofErr w:type="spellStart"/>
      <w:r w:rsidR="002F7C2B">
        <w:rPr>
          <w:rFonts w:ascii="Verdana" w:hAnsi="Verdana"/>
          <w:color w:val="444444"/>
          <w:sz w:val="18"/>
          <w:szCs w:val="18"/>
          <w:lang w:val="en"/>
        </w:rPr>
        <w:t>behaviour</w:t>
      </w:r>
      <w:proofErr w:type="spellEnd"/>
      <w:r w:rsidR="002F7C2B">
        <w:rPr>
          <w:rFonts w:ascii="Verdana" w:hAnsi="Verdana"/>
          <w:color w:val="444444"/>
          <w:sz w:val="18"/>
          <w:szCs w:val="18"/>
          <w:lang w:val="en"/>
        </w:rPr>
        <w:t xml:space="preserve"> from ocean acidification may not only affect their hunting ability but also the communities in which their prey live. In this thesis, I show that the combination of ocean warming with acidification can alter the metabolic function and hunting </w:t>
      </w:r>
      <w:proofErr w:type="spellStart"/>
      <w:r w:rsidR="002F7C2B">
        <w:rPr>
          <w:rFonts w:ascii="Verdana" w:hAnsi="Verdana"/>
          <w:color w:val="444444"/>
          <w:sz w:val="18"/>
          <w:szCs w:val="18"/>
          <w:lang w:val="en"/>
        </w:rPr>
        <w:t>behaviour</w:t>
      </w:r>
      <w:proofErr w:type="spellEnd"/>
      <w:r w:rsidR="002F7C2B">
        <w:rPr>
          <w:rFonts w:ascii="Verdana" w:hAnsi="Verdana"/>
          <w:color w:val="444444"/>
          <w:sz w:val="18"/>
          <w:szCs w:val="18"/>
          <w:lang w:val="en"/>
        </w:rPr>
        <w:t xml:space="preserve"> of a predatory shark leading to considerable reductions in growth rates. Laboratory experiments revealed faster embryonic development under elevated temperature, however elevated temperature and CO</w:t>
      </w:r>
      <w:r w:rsidR="002F7C2B" w:rsidRPr="00C50FF7">
        <w:rPr>
          <w:rFonts w:ascii="Verdana" w:hAnsi="Verdana"/>
          <w:color w:val="444444"/>
          <w:sz w:val="18"/>
          <w:szCs w:val="18"/>
          <w:vertAlign w:val="subscript"/>
          <w:lang w:val="en"/>
        </w:rPr>
        <w:t>2</w:t>
      </w:r>
      <w:r w:rsidR="002F7C2B">
        <w:rPr>
          <w:rFonts w:ascii="Verdana" w:hAnsi="Verdana"/>
          <w:color w:val="444444"/>
          <w:sz w:val="18"/>
          <w:szCs w:val="18"/>
          <w:lang w:val="en"/>
        </w:rPr>
        <w:t xml:space="preserve"> had detrimental impacts on sharks by increasing energetic demands. Subsequent </w:t>
      </w:r>
      <w:proofErr w:type="spellStart"/>
      <w:r w:rsidR="002F7C2B">
        <w:rPr>
          <w:rFonts w:ascii="Verdana" w:hAnsi="Verdana"/>
          <w:color w:val="444444"/>
          <w:sz w:val="18"/>
          <w:szCs w:val="18"/>
          <w:lang w:val="en"/>
        </w:rPr>
        <w:t>mesocosm</w:t>
      </w:r>
      <w:proofErr w:type="spellEnd"/>
      <w:r w:rsidR="002F7C2B">
        <w:rPr>
          <w:rFonts w:ascii="Verdana" w:hAnsi="Verdana"/>
          <w:color w:val="444444"/>
          <w:sz w:val="18"/>
          <w:szCs w:val="18"/>
          <w:lang w:val="en"/>
        </w:rPr>
        <w:t xml:space="preserve"> experiments showed reductions in growth rates under elevated CO</w:t>
      </w:r>
      <w:r w:rsidR="002F7C2B" w:rsidRPr="00C50FF7">
        <w:rPr>
          <w:rFonts w:ascii="Verdana" w:hAnsi="Verdana"/>
          <w:color w:val="444444"/>
          <w:sz w:val="18"/>
          <w:szCs w:val="18"/>
          <w:vertAlign w:val="subscript"/>
          <w:lang w:val="en"/>
        </w:rPr>
        <w:t>2</w:t>
      </w:r>
      <w:r w:rsidR="002F7C2B">
        <w:rPr>
          <w:rFonts w:ascii="Verdana" w:hAnsi="Verdana"/>
          <w:color w:val="444444"/>
          <w:sz w:val="18"/>
          <w:szCs w:val="18"/>
          <w:lang w:val="en"/>
        </w:rPr>
        <w:t xml:space="preserve"> either alone or in combination with elevated temperatures, where their metabolic efficiency was decreased and their ability to locate food through olfaction was reduced. Additionally, while elevated temperature increased the motivational drive to locate prey, elevated CO2 negated chemical and visual </w:t>
      </w:r>
      <w:proofErr w:type="spellStart"/>
      <w:r w:rsidR="002F7C2B">
        <w:rPr>
          <w:rFonts w:ascii="Verdana" w:hAnsi="Verdana"/>
          <w:color w:val="444444"/>
          <w:sz w:val="18"/>
          <w:szCs w:val="18"/>
          <w:lang w:val="en"/>
        </w:rPr>
        <w:t>behavioural</w:t>
      </w:r>
      <w:proofErr w:type="spellEnd"/>
      <w:r w:rsidR="002F7C2B">
        <w:rPr>
          <w:rFonts w:ascii="Verdana" w:hAnsi="Verdana"/>
          <w:color w:val="444444"/>
          <w:sz w:val="18"/>
          <w:szCs w:val="18"/>
          <w:lang w:val="en"/>
        </w:rPr>
        <w:t xml:space="preserve"> responses that enable effective hunting. I also found that ocean acidification alone altered the physicochemical sensing in a predatory teleost fish (Barramundi) such that cues for temperature and salinity were inhibited by reduced </w:t>
      </w:r>
      <w:proofErr w:type="spellStart"/>
      <w:r w:rsidR="002F7C2B">
        <w:rPr>
          <w:rFonts w:ascii="Verdana" w:hAnsi="Verdana"/>
          <w:color w:val="444444"/>
          <w:sz w:val="18"/>
          <w:szCs w:val="18"/>
          <w:lang w:val="en"/>
        </w:rPr>
        <w:t>pH.</w:t>
      </w:r>
      <w:proofErr w:type="spellEnd"/>
      <w:r w:rsidR="002F7C2B">
        <w:rPr>
          <w:rFonts w:ascii="Verdana" w:hAnsi="Verdana"/>
          <w:color w:val="444444"/>
          <w:sz w:val="18"/>
          <w:szCs w:val="18"/>
          <w:lang w:val="en"/>
        </w:rPr>
        <w:t xml:space="preserve"> This thesis reveals a more complex reality for predators where the combination of elevated temperature and CO</w:t>
      </w:r>
      <w:r w:rsidR="002F7C2B" w:rsidRPr="00C50FF7">
        <w:rPr>
          <w:rFonts w:ascii="Verdana" w:hAnsi="Verdana"/>
          <w:color w:val="444444"/>
          <w:sz w:val="18"/>
          <w:szCs w:val="18"/>
          <w:vertAlign w:val="subscript"/>
          <w:lang w:val="en"/>
        </w:rPr>
        <w:t>2</w:t>
      </w:r>
      <w:r w:rsidR="002F7C2B">
        <w:rPr>
          <w:rFonts w:ascii="Verdana" w:hAnsi="Verdana"/>
          <w:color w:val="444444"/>
          <w:sz w:val="18"/>
          <w:szCs w:val="18"/>
          <w:lang w:val="en"/>
        </w:rPr>
        <w:t xml:space="preserve"> reduces their ability to hunt effectively leading to smaller sharks, ultimately reduces their ability to exert strong top-down control over food webs. Furthermore, alterations to their perception and evaluation of environmental cues during the critical phase of dispersal have implications for ensuing recruitment and population replenishment. Alterations such as the ones brought about by ocean acidification and increased temperature far reaching consequences, not just for the individual predator population’s sustainability, but also the ecosystem food webs which they inhabit.</w:t>
      </w:r>
      <w:r>
        <w:rPr>
          <w:rFonts w:ascii="Verdana" w:hAnsi="Verdana"/>
          <w:color w:val="444444"/>
          <w:sz w:val="18"/>
          <w:szCs w:val="18"/>
          <w:lang w:val="en"/>
        </w:rPr>
        <w:t xml:space="preserve"> </w:t>
      </w:r>
      <w:proofErr w:type="spellStart"/>
      <w:r w:rsidR="002F7C2B">
        <w:rPr>
          <w:rFonts w:ascii="Verdana" w:hAnsi="Verdana"/>
          <w:color w:val="444444"/>
          <w:sz w:val="18"/>
          <w:szCs w:val="18"/>
          <w:lang w:val="en"/>
        </w:rPr>
        <w:t>Pistevos</w:t>
      </w:r>
      <w:proofErr w:type="spellEnd"/>
      <w:r w:rsidR="002F7C2B">
        <w:rPr>
          <w:rFonts w:ascii="Verdana" w:hAnsi="Verdana"/>
          <w:color w:val="444444"/>
          <w:sz w:val="18"/>
          <w:szCs w:val="18"/>
          <w:lang w:val="en"/>
        </w:rPr>
        <w:t xml:space="preserve"> J. C. A., 2016.  PhD thesis, University of Adelaide, 164 p. </w:t>
      </w:r>
      <w:hyperlink r:id="rId16" w:tgtFrame="_blank" w:history="1">
        <w:r w:rsidR="002F7C2B">
          <w:rPr>
            <w:rStyle w:val="Hyperlink"/>
            <w:rFonts w:ascii="Verdana" w:hAnsi="Verdana"/>
            <w:sz w:val="18"/>
            <w:szCs w:val="18"/>
            <w:lang w:val="en"/>
          </w:rPr>
          <w:t>Thesis.</w:t>
        </w:r>
      </w:hyperlink>
    </w:p>
    <w:p w14:paraId="760F3CB3" w14:textId="7416A9EA" w:rsidR="002F7C2B" w:rsidRDefault="00775749" w:rsidP="00775749">
      <w:pPr>
        <w:shd w:val="clear" w:color="auto" w:fill="FFFFFF"/>
        <w:spacing w:before="195" w:after="195" w:line="240" w:lineRule="auto"/>
        <w:jc w:val="both"/>
        <w:rPr>
          <w:rFonts w:ascii="Verdana" w:hAnsi="Verdana"/>
          <w:color w:val="444444"/>
          <w:sz w:val="18"/>
          <w:szCs w:val="18"/>
          <w:lang w:val="en"/>
        </w:rPr>
      </w:pPr>
      <w:r w:rsidRPr="00775749">
        <w:rPr>
          <w:rFonts w:ascii="Verdana" w:hAnsi="Verdana"/>
          <w:b/>
          <w:color w:val="444444"/>
          <w:sz w:val="18"/>
          <w:szCs w:val="18"/>
          <w:lang w:val="en"/>
        </w:rPr>
        <w:t>Species-specific responses to ocean acidification should account for local adaptation and adaptive plasticity.</w:t>
      </w:r>
      <w:r>
        <w:rPr>
          <w:rFonts w:ascii="Verdana" w:hAnsi="Verdana"/>
          <w:color w:val="444444"/>
          <w:sz w:val="18"/>
          <w:szCs w:val="18"/>
          <w:lang w:val="en"/>
        </w:rPr>
        <w:t xml:space="preserve"> </w:t>
      </w:r>
      <w:r w:rsidR="002F7C2B">
        <w:rPr>
          <w:rFonts w:ascii="Verdana" w:hAnsi="Verdana"/>
          <w:color w:val="444444"/>
          <w:sz w:val="18"/>
          <w:szCs w:val="18"/>
          <w:lang w:val="en"/>
        </w:rPr>
        <w:t xml:space="preserve">Global stressors, such as ocean acidification, constitute a rapidly emerging and significant problem for marine organisms, ecosystem functioning and services. The coastal ecosystems of the Humboldt Current System (HCS) off Chile </w:t>
      </w:r>
      <w:proofErr w:type="spellStart"/>
      <w:r w:rsidR="002F7C2B">
        <w:rPr>
          <w:rFonts w:ascii="Verdana" w:hAnsi="Verdana"/>
          <w:color w:val="444444"/>
          <w:sz w:val="18"/>
          <w:szCs w:val="18"/>
          <w:lang w:val="en"/>
        </w:rPr>
        <w:t>harbour</w:t>
      </w:r>
      <w:proofErr w:type="spellEnd"/>
      <w:r w:rsidR="002F7C2B">
        <w:rPr>
          <w:rFonts w:ascii="Verdana" w:hAnsi="Verdana"/>
          <w:color w:val="444444"/>
          <w:sz w:val="18"/>
          <w:szCs w:val="18"/>
          <w:lang w:val="en"/>
        </w:rPr>
        <w:t xml:space="preserve"> a broad physical–chemical latitudinal and temporal gradient with considerable patchiness in local oceanographic conditions. This heterogeneity may, in turn, modulate the specific tolerances of organisms to climate stress in species with populations distributed along this environmental gradient. Negative response ratios are observed in species models (mussels, gastropods and planktonic copepods) exposed to changes in the partial pressure of CO</w:t>
      </w:r>
      <w:r w:rsidR="002F7C2B" w:rsidRPr="00C50FF7">
        <w:rPr>
          <w:rFonts w:ascii="Verdana" w:hAnsi="Verdana"/>
          <w:color w:val="444444"/>
          <w:sz w:val="18"/>
          <w:szCs w:val="18"/>
          <w:vertAlign w:val="subscript"/>
          <w:lang w:val="en"/>
        </w:rPr>
        <w:t>2</w:t>
      </w:r>
      <w:r w:rsidR="002F7C2B">
        <w:rPr>
          <w:rFonts w:ascii="Verdana" w:hAnsi="Verdana"/>
          <w:color w:val="444444"/>
          <w:sz w:val="18"/>
          <w:szCs w:val="18"/>
          <w:lang w:val="en"/>
        </w:rPr>
        <w:t xml:space="preserve"> (pCO</w:t>
      </w:r>
      <w:r w:rsidR="002F7C2B" w:rsidRPr="00C50FF7">
        <w:rPr>
          <w:rFonts w:ascii="Verdana" w:hAnsi="Verdana"/>
          <w:color w:val="444444"/>
          <w:sz w:val="18"/>
          <w:szCs w:val="18"/>
          <w:vertAlign w:val="subscript"/>
          <w:lang w:val="en"/>
        </w:rPr>
        <w:t>2</w:t>
      </w:r>
      <w:r w:rsidR="002F7C2B">
        <w:rPr>
          <w:rFonts w:ascii="Verdana" w:hAnsi="Verdana"/>
          <w:color w:val="444444"/>
          <w:sz w:val="18"/>
          <w:szCs w:val="18"/>
          <w:lang w:val="en"/>
        </w:rPr>
        <w:t>) far from the average and extreme pCO</w:t>
      </w:r>
      <w:r w:rsidR="002F7C2B" w:rsidRPr="00C50FF7">
        <w:rPr>
          <w:rFonts w:ascii="Verdana" w:hAnsi="Verdana"/>
          <w:color w:val="444444"/>
          <w:sz w:val="18"/>
          <w:szCs w:val="18"/>
          <w:vertAlign w:val="subscript"/>
          <w:lang w:val="en"/>
        </w:rPr>
        <w:t>2</w:t>
      </w:r>
      <w:r w:rsidR="002F7C2B">
        <w:rPr>
          <w:rFonts w:ascii="Verdana" w:hAnsi="Verdana"/>
          <w:color w:val="444444"/>
          <w:sz w:val="18"/>
          <w:szCs w:val="18"/>
          <w:lang w:val="en"/>
        </w:rPr>
        <w:t xml:space="preserve"> levels experienced in their native habitats. This variability in response between populations reveals the potential role of local adaptation and/or adaptive phenotypic plasticity in increasing resilience of species to environmental change. The growing use of standard ocean acidification scenarios and treatment levels in experimental protocols brings with it a danger that inter-population differences are confounded by the varying environmental conditions naturally experienced by different populations. Here, we propose the use of a simple index taking into account the natural pCO</w:t>
      </w:r>
      <w:r w:rsidR="002F7C2B" w:rsidRPr="00C50FF7">
        <w:rPr>
          <w:rFonts w:ascii="Verdana" w:hAnsi="Verdana"/>
          <w:color w:val="444444"/>
          <w:sz w:val="18"/>
          <w:szCs w:val="18"/>
          <w:vertAlign w:val="subscript"/>
          <w:lang w:val="en"/>
        </w:rPr>
        <w:t>2</w:t>
      </w:r>
      <w:r w:rsidR="002F7C2B">
        <w:rPr>
          <w:rFonts w:ascii="Verdana" w:hAnsi="Verdana"/>
          <w:color w:val="444444"/>
          <w:sz w:val="18"/>
          <w:szCs w:val="18"/>
          <w:lang w:val="en"/>
        </w:rPr>
        <w:t xml:space="preserve"> variability, for a better interpretation of the potential consequences of ocean acidification on species inhabiting variable coastal ecosystems. Using scenarios that take into account the natural varia</w:t>
      </w:r>
      <w:r>
        <w:rPr>
          <w:rFonts w:ascii="Verdana" w:hAnsi="Verdana"/>
          <w:color w:val="444444"/>
          <w:sz w:val="18"/>
          <w:szCs w:val="18"/>
          <w:lang w:val="en"/>
        </w:rPr>
        <w:t>bility will allow</w:t>
      </w:r>
      <w:r w:rsidR="002F7C2B">
        <w:rPr>
          <w:rFonts w:ascii="Verdana" w:hAnsi="Verdana"/>
          <w:color w:val="444444"/>
          <w:sz w:val="18"/>
          <w:szCs w:val="18"/>
          <w:lang w:val="en"/>
        </w:rPr>
        <w:t> understanding of the limits to plasticity across organismal traits, populations and species.</w:t>
      </w:r>
      <w:r>
        <w:rPr>
          <w:rFonts w:ascii="Verdana" w:hAnsi="Verdana"/>
          <w:color w:val="444444"/>
          <w:sz w:val="18"/>
          <w:szCs w:val="18"/>
          <w:lang w:val="en"/>
        </w:rPr>
        <w:t xml:space="preserve"> </w:t>
      </w:r>
      <w:r w:rsidR="002F7C2B">
        <w:rPr>
          <w:rFonts w:ascii="Verdana" w:hAnsi="Verdana"/>
          <w:color w:val="444444"/>
          <w:sz w:val="18"/>
          <w:szCs w:val="18"/>
          <w:lang w:val="en"/>
        </w:rPr>
        <w:t xml:space="preserve">Vargas C. A., </w:t>
      </w:r>
      <w:r>
        <w:rPr>
          <w:rFonts w:ascii="Verdana" w:hAnsi="Verdana"/>
          <w:color w:val="444444"/>
          <w:sz w:val="18"/>
          <w:szCs w:val="18"/>
          <w:lang w:val="en"/>
        </w:rPr>
        <w:t>et al.,</w:t>
      </w:r>
      <w:r w:rsidR="002F7C2B">
        <w:rPr>
          <w:rFonts w:ascii="Verdana" w:hAnsi="Verdana"/>
          <w:color w:val="444444"/>
          <w:sz w:val="18"/>
          <w:szCs w:val="18"/>
          <w:lang w:val="en"/>
        </w:rPr>
        <w:t xml:space="preserve"> 2017.  </w:t>
      </w:r>
      <w:r w:rsidR="002F7C2B">
        <w:rPr>
          <w:rStyle w:val="Emphasis"/>
          <w:rFonts w:ascii="Verdana" w:hAnsi="Verdana"/>
          <w:color w:val="444444"/>
          <w:sz w:val="18"/>
          <w:szCs w:val="18"/>
          <w:lang w:val="en"/>
        </w:rPr>
        <w:t>Nature Ecology &amp; Evolution</w:t>
      </w:r>
      <w:r w:rsidR="002F7C2B">
        <w:rPr>
          <w:rFonts w:ascii="Verdana" w:hAnsi="Verdana"/>
          <w:color w:val="444444"/>
          <w:sz w:val="18"/>
          <w:szCs w:val="18"/>
          <w:lang w:val="en"/>
        </w:rPr>
        <w:t xml:space="preserve"> 1:0084. </w:t>
      </w:r>
      <w:hyperlink r:id="rId17" w:tgtFrame="_blank" w:history="1">
        <w:r w:rsidR="002F7C2B">
          <w:rPr>
            <w:rStyle w:val="Hyperlink"/>
            <w:rFonts w:ascii="Verdana" w:hAnsi="Verdana"/>
            <w:sz w:val="18"/>
            <w:szCs w:val="18"/>
            <w:lang w:val="en"/>
          </w:rPr>
          <w:t>Article.</w:t>
        </w:r>
      </w:hyperlink>
    </w:p>
    <w:p w14:paraId="72C7D8C2" w14:textId="52D974D1" w:rsidR="002F7C2B" w:rsidRDefault="00775749" w:rsidP="00775749">
      <w:pPr>
        <w:shd w:val="clear" w:color="auto" w:fill="FFFFFF"/>
        <w:spacing w:before="195" w:after="195" w:line="240" w:lineRule="auto"/>
        <w:jc w:val="both"/>
        <w:rPr>
          <w:rFonts w:ascii="Verdana" w:hAnsi="Verdana"/>
          <w:color w:val="444444"/>
          <w:sz w:val="18"/>
          <w:szCs w:val="18"/>
          <w:lang w:val="en"/>
        </w:rPr>
      </w:pPr>
      <w:r w:rsidRPr="00775749">
        <w:rPr>
          <w:rFonts w:ascii="Verdana" w:hAnsi="Verdana"/>
          <w:b/>
          <w:color w:val="444444"/>
          <w:sz w:val="18"/>
          <w:szCs w:val="18"/>
          <w:lang w:val="en"/>
        </w:rPr>
        <w:t xml:space="preserve">Global variability and changes in ocean total alkalinity from Aquarius satellite data. </w:t>
      </w:r>
      <w:r w:rsidR="002F7C2B">
        <w:rPr>
          <w:rFonts w:ascii="Verdana" w:hAnsi="Verdana"/>
          <w:color w:val="444444"/>
          <w:sz w:val="18"/>
          <w:szCs w:val="18"/>
          <w:lang w:val="en"/>
        </w:rPr>
        <w:t>This work demonstrates how large-scale Aquarius satellite salinity data have provided an unprecedented opportunity when combined with total alkalinity (TA) equations as a function of salinity and temperature to examine global changes in the CO</w:t>
      </w:r>
      <w:r w:rsidR="002F7C2B" w:rsidRPr="00C50FF7">
        <w:rPr>
          <w:rFonts w:ascii="Verdana" w:hAnsi="Verdana"/>
          <w:color w:val="444444"/>
          <w:sz w:val="18"/>
          <w:szCs w:val="18"/>
          <w:vertAlign w:val="subscript"/>
          <w:lang w:val="en"/>
        </w:rPr>
        <w:t>2</w:t>
      </w:r>
      <w:r w:rsidR="002F7C2B">
        <w:rPr>
          <w:rFonts w:ascii="Verdana" w:hAnsi="Verdana"/>
          <w:color w:val="444444"/>
          <w:sz w:val="18"/>
          <w:szCs w:val="18"/>
          <w:lang w:val="en"/>
        </w:rPr>
        <w:t xml:space="preserve"> system. Alkalinity is a gauge on the ability of seawater to neutralize acids. TA correlates strongly with salinity. Spatial variability in alkalinity and salinity exceed temporal variability. Northern Hemisphere has more spatial variability in TA and salinity, while less variability in Southern Ocean TA is due to less salinity variability and upwelling of waters enriched in alkalinity. For the first time it is shown that TA in subtropical regions has increased as compared with climatological data; this is reflective of large-scale changes in the global water cycle. Thus, as temperature and salinity increase in subtropical regions, the resultant increase in TA and ocean acidification is reinforcing that from oceanic uptake of atmospheric CO</w:t>
      </w:r>
      <w:r w:rsidR="002F7C2B" w:rsidRPr="00C50FF7">
        <w:rPr>
          <w:rFonts w:ascii="Verdana" w:hAnsi="Verdana"/>
          <w:color w:val="444444"/>
          <w:sz w:val="18"/>
          <w:szCs w:val="18"/>
          <w:vertAlign w:val="subscript"/>
          <w:lang w:val="en"/>
        </w:rPr>
        <w:t>2</w:t>
      </w:r>
      <w:r w:rsidR="002F7C2B">
        <w:rPr>
          <w:rFonts w:ascii="Verdana" w:hAnsi="Verdana"/>
          <w:color w:val="444444"/>
          <w:sz w:val="18"/>
          <w:szCs w:val="18"/>
          <w:lang w:val="en"/>
        </w:rPr>
        <w:t>.</w:t>
      </w:r>
      <w:r>
        <w:rPr>
          <w:rFonts w:ascii="Verdana" w:hAnsi="Verdana"/>
          <w:color w:val="444444"/>
          <w:sz w:val="18"/>
          <w:szCs w:val="18"/>
          <w:lang w:val="en"/>
        </w:rPr>
        <w:t xml:space="preserve"> </w:t>
      </w:r>
      <w:r w:rsidR="002F7C2B">
        <w:rPr>
          <w:rFonts w:ascii="Verdana" w:hAnsi="Verdana"/>
          <w:color w:val="444444"/>
          <w:sz w:val="18"/>
          <w:szCs w:val="18"/>
          <w:lang w:val="en"/>
        </w:rPr>
        <w:t xml:space="preserve">Fine R. A., </w:t>
      </w:r>
      <w:r>
        <w:rPr>
          <w:rFonts w:ascii="Verdana" w:hAnsi="Verdana"/>
          <w:color w:val="444444"/>
          <w:sz w:val="18"/>
          <w:szCs w:val="18"/>
          <w:lang w:val="en"/>
        </w:rPr>
        <w:t>et al.,</w:t>
      </w:r>
      <w:r w:rsidR="002F7C2B">
        <w:rPr>
          <w:rFonts w:ascii="Verdana" w:hAnsi="Verdana"/>
          <w:color w:val="444444"/>
          <w:sz w:val="18"/>
          <w:szCs w:val="18"/>
          <w:lang w:val="en"/>
        </w:rPr>
        <w:t xml:space="preserve"> 2017. </w:t>
      </w:r>
      <w:r w:rsidR="002F7C2B">
        <w:rPr>
          <w:rStyle w:val="Emphasis"/>
          <w:rFonts w:ascii="Verdana" w:hAnsi="Verdana"/>
          <w:color w:val="444444"/>
          <w:sz w:val="18"/>
          <w:szCs w:val="18"/>
          <w:lang w:val="en"/>
        </w:rPr>
        <w:t>Geophysical Research Letters</w:t>
      </w:r>
      <w:r w:rsidR="002F7C2B">
        <w:rPr>
          <w:rFonts w:ascii="Verdana" w:hAnsi="Verdana"/>
          <w:color w:val="444444"/>
          <w:sz w:val="18"/>
          <w:szCs w:val="18"/>
          <w:lang w:val="en"/>
        </w:rPr>
        <w:t xml:space="preserve"> 44:261–267. </w:t>
      </w:r>
      <w:hyperlink r:id="rId18" w:tgtFrame="_blank" w:history="1">
        <w:r w:rsidR="002F7C2B">
          <w:rPr>
            <w:rStyle w:val="Hyperlink"/>
            <w:rFonts w:ascii="Verdana" w:hAnsi="Verdana"/>
            <w:sz w:val="18"/>
            <w:szCs w:val="18"/>
            <w:lang w:val="en"/>
          </w:rPr>
          <w:t>Article</w:t>
        </w:r>
      </w:hyperlink>
      <w:r w:rsidR="002F7C2B">
        <w:rPr>
          <w:rFonts w:ascii="Verdana" w:hAnsi="Verdana"/>
          <w:color w:val="444444"/>
          <w:sz w:val="18"/>
          <w:szCs w:val="18"/>
          <w:lang w:val="en"/>
        </w:rPr>
        <w:t xml:space="preserve"> (subscription required).</w:t>
      </w:r>
    </w:p>
    <w:p w14:paraId="186E6E0B" w14:textId="6523B523" w:rsidR="002F7C2B" w:rsidRDefault="00775749" w:rsidP="00775749">
      <w:pPr>
        <w:shd w:val="clear" w:color="auto" w:fill="FFFFFF"/>
        <w:spacing w:before="195" w:after="195" w:line="240" w:lineRule="auto"/>
        <w:jc w:val="both"/>
        <w:rPr>
          <w:rFonts w:ascii="Verdana" w:hAnsi="Verdana"/>
          <w:color w:val="444444"/>
          <w:sz w:val="18"/>
          <w:szCs w:val="18"/>
          <w:lang w:val="en"/>
        </w:rPr>
      </w:pPr>
      <w:r w:rsidRPr="00775749">
        <w:rPr>
          <w:rFonts w:ascii="Verdana" w:hAnsi="Verdana"/>
          <w:b/>
          <w:color w:val="444444"/>
          <w:sz w:val="18"/>
          <w:szCs w:val="18"/>
          <w:lang w:val="en"/>
        </w:rPr>
        <w:lastRenderedPageBreak/>
        <w:t xml:space="preserve">Environmental controls on the growth, photosynthetic and calcification rates of a Southern Hemisphere strain of the </w:t>
      </w:r>
      <w:proofErr w:type="spellStart"/>
      <w:r w:rsidRPr="00775749">
        <w:rPr>
          <w:rFonts w:ascii="Verdana" w:hAnsi="Verdana"/>
          <w:b/>
          <w:color w:val="444444"/>
          <w:sz w:val="18"/>
          <w:szCs w:val="18"/>
          <w:lang w:val="en"/>
        </w:rPr>
        <w:t>coccolithophore</w:t>
      </w:r>
      <w:proofErr w:type="spellEnd"/>
      <w:r w:rsidRPr="00775749">
        <w:rPr>
          <w:rFonts w:ascii="Verdana" w:hAnsi="Verdana"/>
          <w:b/>
          <w:color w:val="444444"/>
          <w:sz w:val="18"/>
          <w:szCs w:val="18"/>
          <w:lang w:val="en"/>
        </w:rPr>
        <w:t xml:space="preserve"> </w:t>
      </w:r>
      <w:proofErr w:type="spellStart"/>
      <w:r w:rsidRPr="00775749">
        <w:rPr>
          <w:rFonts w:ascii="Verdana" w:hAnsi="Verdana"/>
          <w:b/>
          <w:i/>
          <w:color w:val="444444"/>
          <w:sz w:val="18"/>
          <w:szCs w:val="18"/>
          <w:lang w:val="en"/>
        </w:rPr>
        <w:t>Emiliania</w:t>
      </w:r>
      <w:proofErr w:type="spellEnd"/>
      <w:r w:rsidRPr="00775749">
        <w:rPr>
          <w:rFonts w:ascii="Verdana" w:hAnsi="Verdana"/>
          <w:b/>
          <w:i/>
          <w:color w:val="444444"/>
          <w:sz w:val="18"/>
          <w:szCs w:val="18"/>
          <w:lang w:val="en"/>
        </w:rPr>
        <w:t xml:space="preserve"> </w:t>
      </w:r>
      <w:proofErr w:type="spellStart"/>
      <w:r w:rsidRPr="00775749">
        <w:rPr>
          <w:rFonts w:ascii="Verdana" w:hAnsi="Verdana"/>
          <w:b/>
          <w:i/>
          <w:color w:val="444444"/>
          <w:sz w:val="18"/>
          <w:szCs w:val="18"/>
          <w:lang w:val="en"/>
        </w:rPr>
        <w:t>huxleyi</w:t>
      </w:r>
      <w:proofErr w:type="spellEnd"/>
      <w:r w:rsidRPr="00775749">
        <w:rPr>
          <w:rFonts w:ascii="Verdana" w:hAnsi="Verdana"/>
          <w:b/>
          <w:color w:val="444444"/>
          <w:sz w:val="18"/>
          <w:szCs w:val="18"/>
          <w:lang w:val="en"/>
        </w:rPr>
        <w:t xml:space="preserve">. </w:t>
      </w:r>
      <w:r w:rsidR="002F7C2B">
        <w:rPr>
          <w:rFonts w:ascii="Verdana" w:hAnsi="Verdana"/>
          <w:color w:val="444444"/>
          <w:sz w:val="18"/>
          <w:szCs w:val="18"/>
          <w:lang w:val="en"/>
        </w:rPr>
        <w:t xml:space="preserve">We conducted a series of diagnostic fitness response experiments on the </w:t>
      </w:r>
      <w:proofErr w:type="spellStart"/>
      <w:r w:rsidR="002F7C2B">
        <w:rPr>
          <w:rFonts w:ascii="Verdana" w:hAnsi="Verdana"/>
          <w:color w:val="444444"/>
          <w:sz w:val="18"/>
          <w:szCs w:val="18"/>
          <w:lang w:val="en"/>
        </w:rPr>
        <w:t>coccolithophore</w:t>
      </w:r>
      <w:proofErr w:type="spellEnd"/>
      <w:r w:rsidR="002F7C2B">
        <w:rPr>
          <w:rFonts w:ascii="Verdana" w:hAnsi="Verdana"/>
          <w:color w:val="444444"/>
          <w:sz w:val="18"/>
          <w:szCs w:val="18"/>
          <w:lang w:val="en"/>
        </w:rPr>
        <w:t xml:space="preserve">, </w:t>
      </w:r>
      <w:proofErr w:type="spellStart"/>
      <w:r w:rsidR="002F7C2B" w:rsidRPr="00775749">
        <w:rPr>
          <w:rFonts w:ascii="Verdana" w:hAnsi="Verdana"/>
          <w:i/>
          <w:color w:val="444444"/>
          <w:sz w:val="18"/>
          <w:szCs w:val="18"/>
          <w:lang w:val="en"/>
        </w:rPr>
        <w:t>Emiliania</w:t>
      </w:r>
      <w:proofErr w:type="spellEnd"/>
      <w:r w:rsidR="002F7C2B" w:rsidRPr="00775749">
        <w:rPr>
          <w:rFonts w:ascii="Verdana" w:hAnsi="Verdana"/>
          <w:i/>
          <w:color w:val="444444"/>
          <w:sz w:val="18"/>
          <w:szCs w:val="18"/>
          <w:lang w:val="en"/>
        </w:rPr>
        <w:t xml:space="preserve"> </w:t>
      </w:r>
      <w:proofErr w:type="spellStart"/>
      <w:r w:rsidR="002F7C2B" w:rsidRPr="00775749">
        <w:rPr>
          <w:rFonts w:ascii="Verdana" w:hAnsi="Verdana"/>
          <w:i/>
          <w:color w:val="444444"/>
          <w:sz w:val="18"/>
          <w:szCs w:val="18"/>
          <w:lang w:val="en"/>
        </w:rPr>
        <w:t>huxleyi</w:t>
      </w:r>
      <w:proofErr w:type="spellEnd"/>
      <w:r w:rsidR="002F7C2B">
        <w:rPr>
          <w:rFonts w:ascii="Verdana" w:hAnsi="Verdana"/>
          <w:color w:val="444444"/>
          <w:sz w:val="18"/>
          <w:szCs w:val="18"/>
          <w:lang w:val="en"/>
        </w:rPr>
        <w:t xml:space="preserve">, isolated from the Subtropical Convergence east of New Zealand. Dose response curves (i.e., physiological rate vs. environmental driver) were constructed for growth, photosynthetic, and calcification rates of </w:t>
      </w:r>
      <w:r w:rsidR="002F7C2B" w:rsidRPr="00775749">
        <w:rPr>
          <w:rFonts w:ascii="Verdana" w:hAnsi="Verdana"/>
          <w:i/>
          <w:color w:val="444444"/>
          <w:sz w:val="18"/>
          <w:szCs w:val="18"/>
          <w:lang w:val="en"/>
        </w:rPr>
        <w:t xml:space="preserve">E. </w:t>
      </w:r>
      <w:proofErr w:type="spellStart"/>
      <w:r w:rsidR="002F7C2B" w:rsidRPr="00775749">
        <w:rPr>
          <w:rFonts w:ascii="Verdana" w:hAnsi="Verdana"/>
          <w:i/>
          <w:color w:val="444444"/>
          <w:sz w:val="18"/>
          <w:szCs w:val="18"/>
          <w:lang w:val="en"/>
        </w:rPr>
        <w:t>huxleyi</w:t>
      </w:r>
      <w:proofErr w:type="spellEnd"/>
      <w:r w:rsidR="002F7C2B">
        <w:rPr>
          <w:rFonts w:ascii="Verdana" w:hAnsi="Verdana"/>
          <w:color w:val="444444"/>
          <w:sz w:val="18"/>
          <w:szCs w:val="18"/>
          <w:lang w:val="en"/>
        </w:rPr>
        <w:t xml:space="preserve"> relative to each of five environmental drivers (nitrate concentration, phosphate concentration, irradiance, temperature, and pCO</w:t>
      </w:r>
      <w:r w:rsidR="002F7C2B" w:rsidRPr="00C50FF7">
        <w:rPr>
          <w:rFonts w:ascii="Verdana" w:hAnsi="Verdana"/>
          <w:color w:val="444444"/>
          <w:sz w:val="18"/>
          <w:szCs w:val="18"/>
          <w:vertAlign w:val="subscript"/>
          <w:lang w:val="en"/>
        </w:rPr>
        <w:t>2</w:t>
      </w:r>
      <w:r w:rsidR="002F7C2B">
        <w:rPr>
          <w:rFonts w:ascii="Verdana" w:hAnsi="Verdana"/>
          <w:color w:val="444444"/>
          <w:sz w:val="18"/>
          <w:szCs w:val="18"/>
          <w:lang w:val="en"/>
        </w:rPr>
        <w:t xml:space="preserve">). The relative importance of each environmental driver on </w:t>
      </w:r>
      <w:r w:rsidR="002F7C2B" w:rsidRPr="00775749">
        <w:rPr>
          <w:rFonts w:ascii="Verdana" w:hAnsi="Verdana"/>
          <w:i/>
          <w:color w:val="444444"/>
          <w:sz w:val="18"/>
          <w:szCs w:val="18"/>
          <w:lang w:val="en"/>
        </w:rPr>
        <w:t xml:space="preserve">E. </w:t>
      </w:r>
      <w:proofErr w:type="spellStart"/>
      <w:r w:rsidR="002F7C2B" w:rsidRPr="00775749">
        <w:rPr>
          <w:rFonts w:ascii="Verdana" w:hAnsi="Verdana"/>
          <w:i/>
          <w:color w:val="444444"/>
          <w:sz w:val="18"/>
          <w:szCs w:val="18"/>
          <w:lang w:val="en"/>
        </w:rPr>
        <w:t>huxleyi</w:t>
      </w:r>
      <w:proofErr w:type="spellEnd"/>
      <w:r w:rsidR="002F7C2B">
        <w:rPr>
          <w:rFonts w:ascii="Verdana" w:hAnsi="Verdana"/>
          <w:color w:val="444444"/>
          <w:sz w:val="18"/>
          <w:szCs w:val="18"/>
          <w:lang w:val="en"/>
        </w:rPr>
        <w:t xml:space="preserve"> rate processes was then ranked using a semi-quantitative approach by comparing the percentage change caused by each environmental driver on the measured physiological metrics under the projected conditions for the year 2100, relative to those for the present day, in the Subtropical Convergence. The results reveal that the projected future decrease in nitrate concentration (33%) played the most important role in controlling the growth, photosynthetic and calcification rates of </w:t>
      </w:r>
      <w:r w:rsidR="002F7C2B" w:rsidRPr="00C50FF7">
        <w:rPr>
          <w:rFonts w:ascii="Verdana" w:hAnsi="Verdana"/>
          <w:i/>
          <w:color w:val="444444"/>
          <w:sz w:val="18"/>
          <w:szCs w:val="18"/>
          <w:lang w:val="en"/>
        </w:rPr>
        <w:t xml:space="preserve">E. </w:t>
      </w:r>
      <w:proofErr w:type="spellStart"/>
      <w:r w:rsidR="002F7C2B" w:rsidRPr="00C50FF7">
        <w:rPr>
          <w:rFonts w:ascii="Verdana" w:hAnsi="Verdana"/>
          <w:i/>
          <w:color w:val="444444"/>
          <w:sz w:val="18"/>
          <w:szCs w:val="18"/>
          <w:lang w:val="en"/>
        </w:rPr>
        <w:t>huxleyi</w:t>
      </w:r>
      <w:proofErr w:type="spellEnd"/>
      <w:r w:rsidR="002F7C2B">
        <w:rPr>
          <w:rFonts w:ascii="Verdana" w:hAnsi="Verdana"/>
          <w:color w:val="444444"/>
          <w:sz w:val="18"/>
          <w:szCs w:val="18"/>
          <w:lang w:val="en"/>
        </w:rPr>
        <w:t>, whereas raising pCO</w:t>
      </w:r>
      <w:r w:rsidR="002F7C2B" w:rsidRPr="00C50FF7">
        <w:rPr>
          <w:rFonts w:ascii="Verdana" w:hAnsi="Verdana"/>
          <w:color w:val="444444"/>
          <w:sz w:val="18"/>
          <w:szCs w:val="18"/>
          <w:vertAlign w:val="subscript"/>
          <w:lang w:val="en"/>
        </w:rPr>
        <w:t>2</w:t>
      </w:r>
      <w:r w:rsidR="002F7C2B">
        <w:rPr>
          <w:rFonts w:ascii="Verdana" w:hAnsi="Verdana"/>
          <w:color w:val="444444"/>
          <w:sz w:val="18"/>
          <w:szCs w:val="18"/>
          <w:lang w:val="en"/>
        </w:rPr>
        <w:t xml:space="preserve"> to 75 Pa (750 ppm) de</w:t>
      </w:r>
      <w:r>
        <w:rPr>
          <w:rFonts w:ascii="Verdana" w:hAnsi="Verdana"/>
          <w:color w:val="444444"/>
          <w:sz w:val="18"/>
          <w:szCs w:val="18"/>
          <w:lang w:val="en"/>
        </w:rPr>
        <w:t>creased the calcification</w:t>
      </w:r>
      <w:r w:rsidR="002F7C2B">
        <w:rPr>
          <w:rFonts w:ascii="Verdana" w:hAnsi="Verdana"/>
          <w:color w:val="444444"/>
          <w:sz w:val="18"/>
          <w:szCs w:val="18"/>
          <w:lang w:val="en"/>
        </w:rPr>
        <w:t>: photosynthesis ratios to the greatest degree. These findings reveal that other environmental drivers may be equally or more influential than CO</w:t>
      </w:r>
      <w:r w:rsidR="002F7C2B" w:rsidRPr="00C50FF7">
        <w:rPr>
          <w:rFonts w:ascii="Verdana" w:hAnsi="Verdana"/>
          <w:color w:val="444444"/>
          <w:sz w:val="18"/>
          <w:szCs w:val="18"/>
          <w:vertAlign w:val="subscript"/>
          <w:lang w:val="en"/>
        </w:rPr>
        <w:t>2</w:t>
      </w:r>
      <w:r w:rsidR="002F7C2B">
        <w:rPr>
          <w:rFonts w:ascii="Verdana" w:hAnsi="Verdana"/>
          <w:color w:val="444444"/>
          <w:sz w:val="18"/>
          <w:szCs w:val="18"/>
          <w:lang w:val="en"/>
        </w:rPr>
        <w:t xml:space="preserve"> in regulating the physiological responses of </w:t>
      </w:r>
      <w:r w:rsidR="002F7C2B" w:rsidRPr="00C50FF7">
        <w:rPr>
          <w:rFonts w:ascii="Verdana" w:hAnsi="Verdana"/>
          <w:i/>
          <w:color w:val="444444"/>
          <w:sz w:val="18"/>
          <w:szCs w:val="18"/>
          <w:lang w:val="en"/>
        </w:rPr>
        <w:t xml:space="preserve">E. </w:t>
      </w:r>
      <w:proofErr w:type="spellStart"/>
      <w:r w:rsidR="002F7C2B" w:rsidRPr="00C50FF7">
        <w:rPr>
          <w:rFonts w:ascii="Verdana" w:hAnsi="Verdana"/>
          <w:i/>
          <w:color w:val="444444"/>
          <w:sz w:val="18"/>
          <w:szCs w:val="18"/>
          <w:lang w:val="en"/>
        </w:rPr>
        <w:t>huxleyi</w:t>
      </w:r>
      <w:proofErr w:type="spellEnd"/>
      <w:r w:rsidR="002F7C2B">
        <w:rPr>
          <w:rFonts w:ascii="Verdana" w:hAnsi="Verdana"/>
          <w:color w:val="444444"/>
          <w:sz w:val="18"/>
          <w:szCs w:val="18"/>
          <w:lang w:val="en"/>
        </w:rPr>
        <w:t>, and provide new diagnostic information to better understand how this ecologically important species will respond to the projected future changes to multiple environmental drivers.</w:t>
      </w:r>
      <w:r>
        <w:rPr>
          <w:rFonts w:ascii="Verdana" w:hAnsi="Verdana"/>
          <w:color w:val="444444"/>
          <w:sz w:val="18"/>
          <w:szCs w:val="18"/>
          <w:lang w:val="en"/>
        </w:rPr>
        <w:t xml:space="preserve"> </w:t>
      </w:r>
      <w:r w:rsidR="002F7C2B">
        <w:rPr>
          <w:rFonts w:ascii="Verdana" w:hAnsi="Verdana"/>
          <w:color w:val="444444"/>
          <w:sz w:val="18"/>
          <w:szCs w:val="18"/>
          <w:lang w:val="en"/>
        </w:rPr>
        <w:t xml:space="preserve">Feng Y., </w:t>
      </w:r>
      <w:r>
        <w:rPr>
          <w:rFonts w:ascii="Verdana" w:hAnsi="Verdana"/>
          <w:color w:val="444444"/>
          <w:sz w:val="18"/>
          <w:szCs w:val="18"/>
          <w:lang w:val="en"/>
        </w:rPr>
        <w:t xml:space="preserve">et al., </w:t>
      </w:r>
      <w:r w:rsidR="002F7C2B">
        <w:rPr>
          <w:rFonts w:ascii="Verdana" w:hAnsi="Verdana"/>
          <w:color w:val="444444"/>
          <w:sz w:val="18"/>
          <w:szCs w:val="18"/>
          <w:lang w:val="en"/>
        </w:rPr>
        <w:t xml:space="preserve">2017. </w:t>
      </w:r>
      <w:r w:rsidR="002F7C2B">
        <w:rPr>
          <w:rStyle w:val="Emphasis"/>
          <w:rFonts w:ascii="Verdana" w:hAnsi="Verdana"/>
          <w:color w:val="444444"/>
          <w:sz w:val="18"/>
          <w:szCs w:val="18"/>
          <w:lang w:val="en"/>
        </w:rPr>
        <w:t>Limnology and Oceanography</w:t>
      </w:r>
      <w:r w:rsidR="002F7C2B">
        <w:rPr>
          <w:rFonts w:ascii="Verdana" w:hAnsi="Verdana"/>
          <w:color w:val="444444"/>
          <w:sz w:val="18"/>
          <w:szCs w:val="18"/>
          <w:lang w:val="en"/>
        </w:rPr>
        <w:t xml:space="preserve"> 62:519–540. </w:t>
      </w:r>
      <w:hyperlink r:id="rId19" w:tgtFrame="_blank" w:history="1">
        <w:r w:rsidR="002F7C2B">
          <w:rPr>
            <w:rStyle w:val="Hyperlink"/>
            <w:rFonts w:ascii="Verdana" w:hAnsi="Verdana"/>
            <w:sz w:val="18"/>
            <w:szCs w:val="18"/>
            <w:lang w:val="en"/>
          </w:rPr>
          <w:t>Article.</w:t>
        </w:r>
      </w:hyperlink>
    </w:p>
    <w:p w14:paraId="65885EF0" w14:textId="085FD647" w:rsidR="002F7C2B" w:rsidRDefault="00775749" w:rsidP="00775749">
      <w:pPr>
        <w:shd w:val="clear" w:color="auto" w:fill="FFFFFF"/>
        <w:spacing w:before="195" w:after="195" w:line="240" w:lineRule="auto"/>
        <w:jc w:val="both"/>
        <w:rPr>
          <w:rFonts w:ascii="Verdana" w:hAnsi="Verdana"/>
          <w:color w:val="444444"/>
          <w:sz w:val="18"/>
          <w:szCs w:val="18"/>
          <w:lang w:val="en"/>
        </w:rPr>
      </w:pPr>
      <w:r w:rsidRPr="00775749">
        <w:rPr>
          <w:rStyle w:val="Emphasis"/>
          <w:rFonts w:ascii="Verdana" w:hAnsi="Verdana"/>
          <w:b/>
          <w:i w:val="0"/>
          <w:color w:val="444444"/>
          <w:sz w:val="18"/>
          <w:szCs w:val="18"/>
          <w:lang w:val="en"/>
        </w:rPr>
        <w:t>Factors affecting coral recruitment and calcium carbonate accretion rates on a Central Pacific coral reef.</w:t>
      </w:r>
      <w:r w:rsidRPr="00775749">
        <w:rPr>
          <w:rFonts w:ascii="Verdana" w:hAnsi="Verdana"/>
          <w:b/>
          <w:i/>
          <w:color w:val="444444"/>
          <w:sz w:val="18"/>
          <w:szCs w:val="18"/>
          <w:lang w:val="en"/>
        </w:rPr>
        <w:t xml:space="preserve"> </w:t>
      </w:r>
      <w:r w:rsidR="002F7C2B">
        <w:rPr>
          <w:rFonts w:ascii="Verdana" w:hAnsi="Verdana"/>
          <w:color w:val="444444"/>
          <w:sz w:val="18"/>
          <w:szCs w:val="18"/>
          <w:lang w:val="en"/>
        </w:rPr>
        <w:t xml:space="preserve">The aim of this thesis was to determine how biophysical forcing factors affect coral recruitment, calcification and </w:t>
      </w:r>
      <w:proofErr w:type="spellStart"/>
      <w:r w:rsidR="002F7C2B">
        <w:rPr>
          <w:rFonts w:ascii="Verdana" w:hAnsi="Verdana"/>
          <w:color w:val="444444"/>
          <w:sz w:val="18"/>
          <w:szCs w:val="18"/>
          <w:lang w:val="en"/>
        </w:rPr>
        <w:t>bioerosion</w:t>
      </w:r>
      <w:proofErr w:type="spellEnd"/>
      <w:r w:rsidR="002F7C2B">
        <w:rPr>
          <w:rFonts w:ascii="Verdana" w:hAnsi="Verdana"/>
          <w:color w:val="444444"/>
          <w:sz w:val="18"/>
          <w:szCs w:val="18"/>
          <w:lang w:val="en"/>
        </w:rPr>
        <w:t xml:space="preserve"> on a pristine coral reef. I used artificial settlement tiles to measure coral recruitment and CaCO3 accretion at ten sites (four on the fore reef, four on the Western Reef Terrace and two at the Entrance Channel) at Palmyra Atoll. </w:t>
      </w:r>
      <w:proofErr w:type="spellStart"/>
      <w:r w:rsidR="002F7C2B">
        <w:rPr>
          <w:rFonts w:ascii="Verdana" w:hAnsi="Verdana"/>
          <w:color w:val="444444"/>
          <w:sz w:val="18"/>
          <w:szCs w:val="18"/>
          <w:lang w:val="en"/>
        </w:rPr>
        <w:t>Fungia</w:t>
      </w:r>
      <w:proofErr w:type="spellEnd"/>
      <w:r w:rsidR="002F7C2B">
        <w:rPr>
          <w:rFonts w:ascii="Verdana" w:hAnsi="Verdana"/>
          <w:color w:val="444444"/>
          <w:sz w:val="18"/>
          <w:szCs w:val="18"/>
          <w:lang w:val="en"/>
        </w:rPr>
        <w:t xml:space="preserve"> skeletons and pieces of dead coral rock were used to measure </w:t>
      </w:r>
      <w:proofErr w:type="spellStart"/>
      <w:r w:rsidR="002F7C2B">
        <w:rPr>
          <w:rFonts w:ascii="Verdana" w:hAnsi="Verdana"/>
          <w:color w:val="444444"/>
          <w:sz w:val="18"/>
          <w:szCs w:val="18"/>
          <w:lang w:val="en"/>
        </w:rPr>
        <w:t>bioerosion</w:t>
      </w:r>
      <w:proofErr w:type="spellEnd"/>
      <w:r w:rsidR="002F7C2B">
        <w:rPr>
          <w:rFonts w:ascii="Verdana" w:hAnsi="Verdana"/>
          <w:color w:val="444444"/>
          <w:sz w:val="18"/>
          <w:szCs w:val="18"/>
          <w:lang w:val="en"/>
        </w:rPr>
        <w:t xml:space="preserve"> rates, which were combined with the CaCO3 accretion rates to obtain a net CaCO3 budget of the reef substratum. Interactions between coral recruits and other benthic organisms on the settlement tiles were recorded to determine the settlement preferences and competitive strength of coral recruits. The settlement preference of </w:t>
      </w:r>
      <w:proofErr w:type="spellStart"/>
      <w:r w:rsidR="002F7C2B" w:rsidRPr="00775749">
        <w:rPr>
          <w:rFonts w:ascii="Verdana" w:hAnsi="Verdana"/>
          <w:i/>
          <w:color w:val="444444"/>
          <w:sz w:val="18"/>
          <w:szCs w:val="18"/>
          <w:lang w:val="en"/>
        </w:rPr>
        <w:t>Pocillopora</w:t>
      </w:r>
      <w:proofErr w:type="spellEnd"/>
      <w:r w:rsidR="002F7C2B" w:rsidRPr="00775749">
        <w:rPr>
          <w:rFonts w:ascii="Verdana" w:hAnsi="Verdana"/>
          <w:i/>
          <w:color w:val="444444"/>
          <w:sz w:val="18"/>
          <w:szCs w:val="18"/>
          <w:lang w:val="en"/>
        </w:rPr>
        <w:t xml:space="preserve"> </w:t>
      </w:r>
      <w:proofErr w:type="spellStart"/>
      <w:r w:rsidR="002F7C2B" w:rsidRPr="00775749">
        <w:rPr>
          <w:rFonts w:ascii="Verdana" w:hAnsi="Verdana"/>
          <w:i/>
          <w:color w:val="444444"/>
          <w:sz w:val="18"/>
          <w:szCs w:val="18"/>
          <w:lang w:val="en"/>
        </w:rPr>
        <w:t>damicornis</w:t>
      </w:r>
      <w:proofErr w:type="spellEnd"/>
      <w:r w:rsidR="002F7C2B">
        <w:rPr>
          <w:rFonts w:ascii="Verdana" w:hAnsi="Verdana"/>
          <w:color w:val="444444"/>
          <w:sz w:val="18"/>
          <w:szCs w:val="18"/>
          <w:lang w:val="en"/>
        </w:rPr>
        <w:t xml:space="preserve"> for divots shaped like </w:t>
      </w:r>
      <w:proofErr w:type="spellStart"/>
      <w:r w:rsidR="002F7C2B">
        <w:rPr>
          <w:rFonts w:ascii="Verdana" w:hAnsi="Verdana"/>
          <w:color w:val="444444"/>
          <w:sz w:val="18"/>
          <w:szCs w:val="18"/>
          <w:lang w:val="en"/>
        </w:rPr>
        <w:t>steephead</w:t>
      </w:r>
      <w:proofErr w:type="spellEnd"/>
      <w:r w:rsidR="002F7C2B">
        <w:rPr>
          <w:rFonts w:ascii="Verdana" w:hAnsi="Verdana"/>
          <w:color w:val="444444"/>
          <w:sz w:val="18"/>
          <w:szCs w:val="18"/>
          <w:lang w:val="en"/>
        </w:rPr>
        <w:t xml:space="preserve"> and </w:t>
      </w:r>
      <w:proofErr w:type="spellStart"/>
      <w:r w:rsidR="002F7C2B">
        <w:rPr>
          <w:rFonts w:ascii="Verdana" w:hAnsi="Verdana"/>
          <w:color w:val="444444"/>
          <w:sz w:val="18"/>
          <w:szCs w:val="18"/>
          <w:lang w:val="en"/>
        </w:rPr>
        <w:t>bumphead</w:t>
      </w:r>
      <w:proofErr w:type="spellEnd"/>
      <w:r w:rsidR="002F7C2B">
        <w:rPr>
          <w:rFonts w:ascii="Verdana" w:hAnsi="Verdana"/>
          <w:color w:val="444444"/>
          <w:sz w:val="18"/>
          <w:szCs w:val="18"/>
          <w:lang w:val="en"/>
        </w:rPr>
        <w:t xml:space="preserve"> parrotfish bites marks was determined by adding </w:t>
      </w:r>
      <w:r w:rsidR="002F7C2B" w:rsidRPr="00775749">
        <w:rPr>
          <w:rFonts w:ascii="Verdana" w:hAnsi="Verdana"/>
          <w:i/>
          <w:color w:val="444444"/>
          <w:sz w:val="18"/>
          <w:szCs w:val="18"/>
          <w:lang w:val="en"/>
        </w:rPr>
        <w:t xml:space="preserve">P. </w:t>
      </w:r>
      <w:proofErr w:type="spellStart"/>
      <w:r w:rsidR="002F7C2B" w:rsidRPr="00775749">
        <w:rPr>
          <w:rFonts w:ascii="Verdana" w:hAnsi="Verdana"/>
          <w:i/>
          <w:color w:val="444444"/>
          <w:sz w:val="18"/>
          <w:szCs w:val="18"/>
          <w:lang w:val="en"/>
        </w:rPr>
        <w:t>damicornis</w:t>
      </w:r>
      <w:proofErr w:type="spellEnd"/>
      <w:r w:rsidR="002F7C2B">
        <w:rPr>
          <w:rFonts w:ascii="Verdana" w:hAnsi="Verdana"/>
          <w:color w:val="444444"/>
          <w:sz w:val="18"/>
          <w:szCs w:val="18"/>
          <w:lang w:val="en"/>
        </w:rPr>
        <w:t xml:space="preserve"> larvae to a container with a settlement tile with the aforementioned </w:t>
      </w:r>
      <w:proofErr w:type="spellStart"/>
      <w:r w:rsidR="002F7C2B">
        <w:rPr>
          <w:rFonts w:ascii="Verdana" w:hAnsi="Verdana"/>
          <w:color w:val="444444"/>
          <w:sz w:val="18"/>
          <w:szCs w:val="18"/>
          <w:lang w:val="en"/>
        </w:rPr>
        <w:t>divots.I</w:t>
      </w:r>
      <w:proofErr w:type="spellEnd"/>
      <w:r w:rsidR="002F7C2B">
        <w:rPr>
          <w:rFonts w:ascii="Verdana" w:hAnsi="Verdana"/>
          <w:color w:val="444444"/>
          <w:sz w:val="18"/>
          <w:szCs w:val="18"/>
          <w:lang w:val="en"/>
        </w:rPr>
        <w:t xml:space="preserve"> found that coral recruitment and CaCO3 accretion are influenced by biophysical forcing factors. Most </w:t>
      </w:r>
      <w:proofErr w:type="spellStart"/>
      <w:r w:rsidR="002F7C2B">
        <w:rPr>
          <w:rFonts w:ascii="Verdana" w:hAnsi="Verdana"/>
          <w:color w:val="444444"/>
          <w:sz w:val="18"/>
          <w:szCs w:val="18"/>
          <w:lang w:val="en"/>
        </w:rPr>
        <w:t>pocilloporids</w:t>
      </w:r>
      <w:proofErr w:type="spellEnd"/>
      <w:r w:rsidR="002F7C2B">
        <w:rPr>
          <w:rFonts w:ascii="Verdana" w:hAnsi="Verdana"/>
          <w:color w:val="444444"/>
          <w:sz w:val="18"/>
          <w:szCs w:val="18"/>
          <w:lang w:val="en"/>
        </w:rPr>
        <w:t xml:space="preserve"> likely recruit close to their parents while the origin of </w:t>
      </w:r>
      <w:proofErr w:type="spellStart"/>
      <w:r w:rsidR="002F7C2B">
        <w:rPr>
          <w:rFonts w:ascii="Verdana" w:hAnsi="Verdana"/>
          <w:color w:val="444444"/>
          <w:sz w:val="18"/>
          <w:szCs w:val="18"/>
          <w:lang w:val="en"/>
        </w:rPr>
        <w:t>poritid</w:t>
      </w:r>
      <w:proofErr w:type="spellEnd"/>
      <w:r w:rsidR="002F7C2B">
        <w:rPr>
          <w:rFonts w:ascii="Verdana" w:hAnsi="Verdana"/>
          <w:color w:val="444444"/>
          <w:sz w:val="18"/>
          <w:szCs w:val="18"/>
          <w:lang w:val="en"/>
        </w:rPr>
        <w:t xml:space="preserve"> larvae is much more distant. </w:t>
      </w:r>
      <w:proofErr w:type="spellStart"/>
      <w:r w:rsidR="002F7C2B">
        <w:rPr>
          <w:rFonts w:ascii="Verdana" w:hAnsi="Verdana"/>
          <w:color w:val="444444"/>
          <w:sz w:val="18"/>
          <w:szCs w:val="18"/>
          <w:lang w:val="en"/>
        </w:rPr>
        <w:t>Pocilloporid</w:t>
      </w:r>
      <w:proofErr w:type="spellEnd"/>
      <w:r w:rsidR="002F7C2B">
        <w:rPr>
          <w:rFonts w:ascii="Verdana" w:hAnsi="Verdana"/>
          <w:color w:val="444444"/>
          <w:sz w:val="18"/>
          <w:szCs w:val="18"/>
          <w:lang w:val="en"/>
        </w:rPr>
        <w:t xml:space="preserve"> recruitment rates were also significantly correlated with the successional stage of the benthic community on the settlement tiles, especially the cover of biofilm and </w:t>
      </w:r>
      <w:proofErr w:type="spellStart"/>
      <w:r w:rsidR="002F7C2B">
        <w:rPr>
          <w:rFonts w:ascii="Verdana" w:hAnsi="Verdana"/>
          <w:color w:val="444444"/>
          <w:sz w:val="18"/>
          <w:szCs w:val="18"/>
          <w:lang w:val="en"/>
        </w:rPr>
        <w:t>bryozoa</w:t>
      </w:r>
      <w:proofErr w:type="spellEnd"/>
      <w:r w:rsidR="002F7C2B">
        <w:rPr>
          <w:rFonts w:ascii="Verdana" w:hAnsi="Verdana"/>
          <w:color w:val="444444"/>
          <w:sz w:val="18"/>
          <w:szCs w:val="18"/>
          <w:lang w:val="en"/>
        </w:rPr>
        <w:t xml:space="preserve">. Biofilm and crustose coralline algae (CCA) were preferred as settlement substrata by coral larvae, however both </w:t>
      </w:r>
      <w:proofErr w:type="spellStart"/>
      <w:r w:rsidR="002F7C2B">
        <w:rPr>
          <w:rFonts w:ascii="Verdana" w:hAnsi="Verdana"/>
          <w:color w:val="444444"/>
          <w:sz w:val="18"/>
          <w:szCs w:val="18"/>
          <w:lang w:val="en"/>
        </w:rPr>
        <w:t>pocilloporids</w:t>
      </w:r>
      <w:proofErr w:type="spellEnd"/>
      <w:r w:rsidR="002F7C2B">
        <w:rPr>
          <w:rFonts w:ascii="Verdana" w:hAnsi="Verdana"/>
          <w:color w:val="444444"/>
          <w:sz w:val="18"/>
          <w:szCs w:val="18"/>
          <w:lang w:val="en"/>
        </w:rPr>
        <w:t xml:space="preserve"> and </w:t>
      </w:r>
      <w:proofErr w:type="spellStart"/>
      <w:r w:rsidR="002F7C2B">
        <w:rPr>
          <w:rFonts w:ascii="Verdana" w:hAnsi="Verdana"/>
          <w:color w:val="444444"/>
          <w:sz w:val="18"/>
          <w:szCs w:val="18"/>
          <w:lang w:val="en"/>
        </w:rPr>
        <w:t>poritids</w:t>
      </w:r>
      <w:proofErr w:type="spellEnd"/>
      <w:r w:rsidR="002F7C2B">
        <w:rPr>
          <w:rFonts w:ascii="Verdana" w:hAnsi="Verdana"/>
          <w:color w:val="444444"/>
          <w:sz w:val="18"/>
          <w:szCs w:val="18"/>
          <w:lang w:val="en"/>
        </w:rPr>
        <w:t xml:space="preserve"> settled on a large number of different benthic substrata. </w:t>
      </w:r>
      <w:r w:rsidR="002F7C2B" w:rsidRPr="00775749">
        <w:rPr>
          <w:rFonts w:ascii="Verdana" w:hAnsi="Verdana"/>
          <w:i/>
          <w:color w:val="444444"/>
          <w:sz w:val="18"/>
          <w:szCs w:val="18"/>
          <w:lang w:val="en"/>
        </w:rPr>
        <w:t xml:space="preserve">P. </w:t>
      </w:r>
      <w:proofErr w:type="spellStart"/>
      <w:r w:rsidR="002F7C2B" w:rsidRPr="00775749">
        <w:rPr>
          <w:rFonts w:ascii="Verdana" w:hAnsi="Verdana"/>
          <w:i/>
          <w:color w:val="444444"/>
          <w:sz w:val="18"/>
          <w:szCs w:val="18"/>
          <w:lang w:val="en"/>
        </w:rPr>
        <w:t>damicornis</w:t>
      </w:r>
      <w:proofErr w:type="spellEnd"/>
      <w:r w:rsidR="002F7C2B">
        <w:rPr>
          <w:rFonts w:ascii="Verdana" w:hAnsi="Verdana"/>
          <w:color w:val="444444"/>
          <w:sz w:val="18"/>
          <w:szCs w:val="18"/>
          <w:lang w:val="en"/>
        </w:rPr>
        <w:t xml:space="preserve"> larvae showed a significant settlement preference for divots shaped like parrotfish bite marks over a flat settlement surface. Coral recruits were good competitors against encrusting algae but were often outcompeted by filamentous and upright algae. Settlement tiles were almost entirely </w:t>
      </w:r>
      <w:proofErr w:type="spellStart"/>
      <w:r w:rsidR="002F7C2B">
        <w:rPr>
          <w:rFonts w:ascii="Verdana" w:hAnsi="Verdana"/>
          <w:color w:val="444444"/>
          <w:sz w:val="18"/>
          <w:szCs w:val="18"/>
          <w:lang w:val="en"/>
        </w:rPr>
        <w:t>colonised</w:t>
      </w:r>
      <w:proofErr w:type="spellEnd"/>
      <w:r w:rsidR="002F7C2B">
        <w:rPr>
          <w:rFonts w:ascii="Verdana" w:hAnsi="Verdana"/>
          <w:color w:val="444444"/>
          <w:sz w:val="18"/>
          <w:szCs w:val="18"/>
          <w:lang w:val="en"/>
        </w:rPr>
        <w:t xml:space="preserve"> by benthic organisms within three to twelve months of deployment. The mass of CaCO3 deposited onto the settlement tiles negatively correlated with herbivore grazing pressure on the benthic community. </w:t>
      </w:r>
      <w:proofErr w:type="spellStart"/>
      <w:r w:rsidR="002F7C2B">
        <w:rPr>
          <w:rFonts w:ascii="Verdana" w:hAnsi="Verdana"/>
          <w:color w:val="444444"/>
          <w:sz w:val="18"/>
          <w:szCs w:val="18"/>
          <w:lang w:val="en"/>
        </w:rPr>
        <w:t>Bioerosion</w:t>
      </w:r>
      <w:proofErr w:type="spellEnd"/>
      <w:r w:rsidR="002F7C2B">
        <w:rPr>
          <w:rFonts w:ascii="Verdana" w:hAnsi="Verdana"/>
          <w:color w:val="444444"/>
          <w:sz w:val="18"/>
          <w:szCs w:val="18"/>
          <w:lang w:val="en"/>
        </w:rPr>
        <w:t xml:space="preserve"> rates within pieces of coral (internal </w:t>
      </w:r>
      <w:proofErr w:type="spellStart"/>
      <w:r w:rsidR="002F7C2B">
        <w:rPr>
          <w:rFonts w:ascii="Verdana" w:hAnsi="Verdana"/>
          <w:color w:val="444444"/>
          <w:sz w:val="18"/>
          <w:szCs w:val="18"/>
          <w:lang w:val="en"/>
        </w:rPr>
        <w:t>bioerosion</w:t>
      </w:r>
      <w:proofErr w:type="spellEnd"/>
      <w:r w:rsidR="002F7C2B">
        <w:rPr>
          <w:rFonts w:ascii="Verdana" w:hAnsi="Verdana"/>
          <w:color w:val="444444"/>
          <w:sz w:val="18"/>
          <w:szCs w:val="18"/>
          <w:lang w:val="en"/>
        </w:rPr>
        <w:t xml:space="preserve">) increased over time but overall </w:t>
      </w:r>
      <w:proofErr w:type="spellStart"/>
      <w:r w:rsidR="002F7C2B">
        <w:rPr>
          <w:rFonts w:ascii="Verdana" w:hAnsi="Verdana"/>
          <w:color w:val="444444"/>
          <w:sz w:val="18"/>
          <w:szCs w:val="18"/>
          <w:lang w:val="en"/>
        </w:rPr>
        <w:t>bioerosion</w:t>
      </w:r>
      <w:proofErr w:type="spellEnd"/>
      <w:r w:rsidR="002F7C2B">
        <w:rPr>
          <w:rFonts w:ascii="Verdana" w:hAnsi="Verdana"/>
          <w:color w:val="444444"/>
          <w:sz w:val="18"/>
          <w:szCs w:val="18"/>
          <w:lang w:val="en"/>
        </w:rPr>
        <w:t xml:space="preserve"> rates (internal and external) rarely exceeded CaCO3 deposition by </w:t>
      </w:r>
      <w:proofErr w:type="spellStart"/>
      <w:r w:rsidR="002F7C2B">
        <w:rPr>
          <w:rFonts w:ascii="Verdana" w:hAnsi="Verdana"/>
          <w:color w:val="444444"/>
          <w:sz w:val="18"/>
          <w:szCs w:val="18"/>
          <w:lang w:val="en"/>
        </w:rPr>
        <w:t>CCA.My</w:t>
      </w:r>
      <w:proofErr w:type="spellEnd"/>
      <w:r w:rsidR="002F7C2B">
        <w:rPr>
          <w:rFonts w:ascii="Verdana" w:hAnsi="Verdana"/>
          <w:color w:val="444444"/>
          <w:sz w:val="18"/>
          <w:szCs w:val="18"/>
          <w:lang w:val="en"/>
        </w:rPr>
        <w:t xml:space="preserve"> results show how variability in biophysical forcing factors leads to natural variation in coral recruitment and CaCO3 accretion. This thesis highlights the importance of measuring herbivore grazing, CCA and turf algae cover to gain a better understanding of reef resilience. I conclude that models constructed for Caribbean reefs may not be suited to predict resilience in Pacific reefs and that within the Pacific, two different kinds of resilience models need to be constructed, one for human-inhabited coral reefs and one for uninhabited coral reefs.</w:t>
      </w:r>
      <w:r>
        <w:rPr>
          <w:rFonts w:ascii="Verdana" w:hAnsi="Verdana"/>
          <w:color w:val="444444"/>
          <w:sz w:val="18"/>
          <w:szCs w:val="18"/>
          <w:lang w:val="en"/>
        </w:rPr>
        <w:t xml:space="preserve"> </w:t>
      </w:r>
      <w:r w:rsidR="002F7C2B">
        <w:rPr>
          <w:rFonts w:ascii="Verdana" w:hAnsi="Verdana"/>
          <w:color w:val="444444"/>
          <w:sz w:val="18"/>
          <w:szCs w:val="18"/>
          <w:lang w:val="en"/>
        </w:rPr>
        <w:t xml:space="preserve">Elmer F., 2017. PhD thesis, Victoria University of Wellington, 250 p. </w:t>
      </w:r>
      <w:hyperlink r:id="rId20" w:tgtFrame="_blank" w:history="1">
        <w:r w:rsidR="002F7C2B">
          <w:rPr>
            <w:rStyle w:val="Hyperlink"/>
            <w:rFonts w:ascii="Verdana" w:hAnsi="Verdana"/>
            <w:sz w:val="18"/>
            <w:szCs w:val="18"/>
            <w:lang w:val="en"/>
          </w:rPr>
          <w:t>Thesis.</w:t>
        </w:r>
      </w:hyperlink>
    </w:p>
    <w:p w14:paraId="3E028AA4" w14:textId="64B14792" w:rsidR="00A21FB5" w:rsidRDefault="00775749" w:rsidP="00775749">
      <w:pPr>
        <w:shd w:val="clear" w:color="auto" w:fill="FFFFFF"/>
        <w:spacing w:before="195" w:after="195" w:line="240" w:lineRule="auto"/>
        <w:jc w:val="both"/>
        <w:rPr>
          <w:rFonts w:ascii="Verdana" w:hAnsi="Verdana"/>
          <w:color w:val="444444"/>
          <w:sz w:val="18"/>
          <w:szCs w:val="18"/>
          <w:lang w:val="en"/>
        </w:rPr>
      </w:pPr>
      <w:r w:rsidRPr="00775749">
        <w:rPr>
          <w:rFonts w:ascii="Verdana" w:hAnsi="Verdana"/>
          <w:b/>
          <w:color w:val="444444"/>
          <w:sz w:val="18"/>
          <w:szCs w:val="18"/>
          <w:lang w:val="en"/>
        </w:rPr>
        <w:t>Effects of CO2 concentration on a late summer surface sea ice community.</w:t>
      </w:r>
      <w:r>
        <w:rPr>
          <w:rFonts w:ascii="Verdana" w:hAnsi="Verdana"/>
          <w:color w:val="444444"/>
          <w:sz w:val="18"/>
          <w:szCs w:val="18"/>
          <w:lang w:val="en"/>
        </w:rPr>
        <w:t xml:space="preserve"> </w:t>
      </w:r>
      <w:r w:rsidR="00A21FB5">
        <w:rPr>
          <w:rFonts w:ascii="Verdana" w:hAnsi="Verdana"/>
          <w:color w:val="444444"/>
          <w:sz w:val="18"/>
          <w:szCs w:val="18"/>
          <w:lang w:val="en"/>
        </w:rPr>
        <w:t xml:space="preserve">Annual fast ice at Scott Base (Antarctica) in late summer contained a high biomass surface community of mixed </w:t>
      </w:r>
      <w:proofErr w:type="spellStart"/>
      <w:r w:rsidR="00A21FB5">
        <w:rPr>
          <w:rFonts w:ascii="Verdana" w:hAnsi="Verdana"/>
          <w:color w:val="444444"/>
          <w:sz w:val="18"/>
          <w:szCs w:val="18"/>
          <w:lang w:val="en"/>
        </w:rPr>
        <w:t>phytoflagellates</w:t>
      </w:r>
      <w:proofErr w:type="spellEnd"/>
      <w:r w:rsidR="00A21FB5">
        <w:rPr>
          <w:rFonts w:ascii="Verdana" w:hAnsi="Verdana"/>
          <w:color w:val="444444"/>
          <w:sz w:val="18"/>
          <w:szCs w:val="18"/>
          <w:lang w:val="en"/>
        </w:rPr>
        <w:t xml:space="preserve">, dominated by the dinoflagellate, </w:t>
      </w:r>
      <w:proofErr w:type="spellStart"/>
      <w:r w:rsidR="00A21FB5" w:rsidRPr="00775749">
        <w:rPr>
          <w:rFonts w:ascii="Verdana" w:hAnsi="Verdana"/>
          <w:i/>
          <w:color w:val="444444"/>
          <w:sz w:val="18"/>
          <w:szCs w:val="18"/>
          <w:lang w:val="en"/>
        </w:rPr>
        <w:t>Polarella</w:t>
      </w:r>
      <w:proofErr w:type="spellEnd"/>
      <w:r w:rsidR="00A21FB5" w:rsidRPr="00775749">
        <w:rPr>
          <w:rFonts w:ascii="Verdana" w:hAnsi="Verdana"/>
          <w:i/>
          <w:color w:val="444444"/>
          <w:sz w:val="18"/>
          <w:szCs w:val="18"/>
          <w:lang w:val="en"/>
        </w:rPr>
        <w:t xml:space="preserve"> </w:t>
      </w:r>
      <w:proofErr w:type="spellStart"/>
      <w:r w:rsidR="00A21FB5" w:rsidRPr="00775749">
        <w:rPr>
          <w:rFonts w:ascii="Verdana" w:hAnsi="Verdana"/>
          <w:i/>
          <w:color w:val="444444"/>
          <w:sz w:val="18"/>
          <w:szCs w:val="18"/>
          <w:lang w:val="en"/>
        </w:rPr>
        <w:t>glacialis</w:t>
      </w:r>
      <w:proofErr w:type="spellEnd"/>
      <w:r w:rsidR="00A21FB5">
        <w:rPr>
          <w:rFonts w:ascii="Verdana" w:hAnsi="Verdana"/>
          <w:color w:val="444444"/>
          <w:sz w:val="18"/>
          <w:szCs w:val="18"/>
          <w:lang w:val="en"/>
        </w:rPr>
        <w:t>. At this time of the year, ice temperatures rise close to melting point and salinities drop to less than 20. At the same time, pH levels can rise above 9 and nutrients can become limiting. In January 2014, the sea ice microbial community from the top 30 cm of the ice was exposed to a gradient of pH and CO2 (5 treatments) that ranged from 8.87 to 7.12 and 5–215 µ</w:t>
      </w:r>
      <w:proofErr w:type="spellStart"/>
      <w:r w:rsidR="00A21FB5">
        <w:rPr>
          <w:rFonts w:ascii="Verdana" w:hAnsi="Verdana"/>
          <w:color w:val="444444"/>
          <w:sz w:val="18"/>
          <w:szCs w:val="18"/>
          <w:lang w:val="en"/>
        </w:rPr>
        <w:t>mol</w:t>
      </w:r>
      <w:proofErr w:type="spellEnd"/>
      <w:r w:rsidR="00A21FB5">
        <w:rPr>
          <w:rFonts w:ascii="Verdana" w:hAnsi="Verdana"/>
          <w:color w:val="444444"/>
          <w:sz w:val="18"/>
          <w:szCs w:val="18"/>
          <w:lang w:val="en"/>
        </w:rPr>
        <w:t xml:space="preserve"> CO2 kg−1, respectively, and incubated in situ. While growth rates were reduced at the highest and lowest pH, the differences were not significant. Likewise, there were no significant differences in maximum quantum yield of PSII (</w:t>
      </w:r>
      <w:proofErr w:type="spellStart"/>
      <w:r w:rsidR="00A21FB5">
        <w:rPr>
          <w:rFonts w:ascii="Verdana" w:hAnsi="Verdana"/>
          <w:color w:val="444444"/>
          <w:sz w:val="18"/>
          <w:szCs w:val="18"/>
          <w:lang w:val="en"/>
        </w:rPr>
        <w:t>Fv</w:t>
      </w:r>
      <w:proofErr w:type="spellEnd"/>
      <w:r w:rsidR="00A21FB5">
        <w:rPr>
          <w:rFonts w:ascii="Verdana" w:hAnsi="Verdana"/>
          <w:color w:val="444444"/>
          <w:sz w:val="18"/>
          <w:szCs w:val="18"/>
          <w:lang w:val="en"/>
        </w:rPr>
        <w:t>/</w:t>
      </w:r>
      <w:proofErr w:type="spellStart"/>
      <w:r w:rsidR="00A21FB5">
        <w:rPr>
          <w:rFonts w:ascii="Verdana" w:hAnsi="Verdana"/>
          <w:color w:val="444444"/>
          <w:sz w:val="18"/>
          <w:szCs w:val="18"/>
          <w:lang w:val="en"/>
        </w:rPr>
        <w:t>Fm</w:t>
      </w:r>
      <w:proofErr w:type="spellEnd"/>
      <w:r w:rsidR="00A21FB5">
        <w:rPr>
          <w:rFonts w:ascii="Verdana" w:hAnsi="Verdana"/>
          <w:color w:val="444444"/>
          <w:sz w:val="18"/>
          <w:szCs w:val="18"/>
          <w:lang w:val="en"/>
        </w:rPr>
        <w:t>) or relative maximum electron transfer rates (</w:t>
      </w:r>
      <w:proofErr w:type="spellStart"/>
      <w:r w:rsidR="00A21FB5">
        <w:rPr>
          <w:rFonts w:ascii="Verdana" w:hAnsi="Verdana"/>
          <w:color w:val="444444"/>
          <w:sz w:val="18"/>
          <w:szCs w:val="18"/>
          <w:lang w:val="en"/>
        </w:rPr>
        <w:t>rETRmax</w:t>
      </w:r>
      <w:proofErr w:type="spellEnd"/>
      <w:r w:rsidR="00A21FB5">
        <w:rPr>
          <w:rFonts w:ascii="Verdana" w:hAnsi="Verdana"/>
          <w:color w:val="444444"/>
          <w:sz w:val="18"/>
          <w:szCs w:val="18"/>
          <w:lang w:val="en"/>
        </w:rPr>
        <w:t>) among treatments. In a parallel experiment, a CO2 gradient of 26–230 µ</w:t>
      </w:r>
      <w:proofErr w:type="spellStart"/>
      <w:r w:rsidR="00A21FB5">
        <w:rPr>
          <w:rFonts w:ascii="Verdana" w:hAnsi="Verdana"/>
          <w:color w:val="444444"/>
          <w:sz w:val="18"/>
          <w:szCs w:val="18"/>
          <w:lang w:val="en"/>
        </w:rPr>
        <w:t>mol</w:t>
      </w:r>
      <w:proofErr w:type="spellEnd"/>
      <w:r w:rsidR="00A21FB5">
        <w:rPr>
          <w:rFonts w:ascii="Verdana" w:hAnsi="Verdana"/>
          <w:color w:val="444444"/>
          <w:sz w:val="18"/>
          <w:szCs w:val="18"/>
          <w:lang w:val="en"/>
        </w:rPr>
        <w:t xml:space="preserve"> CO2 kg−1 (5 treatments) was tested, keeping pH constant. In this experiment, growth rates increased by approximately 40% with increasing CO2, although differences among treatments were not significant</w:t>
      </w:r>
      <w:proofErr w:type="gramStart"/>
      <w:r w:rsidR="00A21FB5">
        <w:rPr>
          <w:rFonts w:ascii="Verdana" w:hAnsi="Verdana"/>
          <w:color w:val="444444"/>
          <w:sz w:val="18"/>
          <w:szCs w:val="18"/>
          <w:lang w:val="en"/>
        </w:rPr>
        <w:t>..</w:t>
      </w:r>
      <w:proofErr w:type="gramEnd"/>
      <w:r w:rsidR="00A21FB5">
        <w:rPr>
          <w:rFonts w:ascii="Verdana" w:hAnsi="Verdana"/>
          <w:color w:val="444444"/>
          <w:sz w:val="18"/>
          <w:szCs w:val="18"/>
          <w:lang w:val="en"/>
        </w:rPr>
        <w:t xml:space="preserve"> As in the previous experiment, there was no significant response in </w:t>
      </w:r>
      <w:proofErr w:type="spellStart"/>
      <w:r w:rsidR="00A21FB5">
        <w:rPr>
          <w:rFonts w:ascii="Verdana" w:hAnsi="Verdana"/>
          <w:color w:val="444444"/>
          <w:sz w:val="18"/>
          <w:szCs w:val="18"/>
          <w:lang w:val="en"/>
        </w:rPr>
        <w:t>Fv</w:t>
      </w:r>
      <w:proofErr w:type="spellEnd"/>
      <w:r w:rsidR="00A21FB5">
        <w:rPr>
          <w:rFonts w:ascii="Verdana" w:hAnsi="Verdana"/>
          <w:color w:val="444444"/>
          <w:sz w:val="18"/>
          <w:szCs w:val="18"/>
          <w:lang w:val="en"/>
        </w:rPr>
        <w:t>/</w:t>
      </w:r>
      <w:proofErr w:type="spellStart"/>
      <w:r w:rsidR="00A21FB5">
        <w:rPr>
          <w:rFonts w:ascii="Verdana" w:hAnsi="Verdana"/>
          <w:color w:val="444444"/>
          <w:sz w:val="18"/>
          <w:szCs w:val="18"/>
          <w:lang w:val="en"/>
        </w:rPr>
        <w:t>Fm</w:t>
      </w:r>
      <w:proofErr w:type="spellEnd"/>
      <w:r w:rsidR="00A21FB5">
        <w:rPr>
          <w:rFonts w:ascii="Verdana" w:hAnsi="Verdana"/>
          <w:color w:val="444444"/>
          <w:sz w:val="18"/>
          <w:szCs w:val="18"/>
          <w:lang w:val="en"/>
        </w:rPr>
        <w:t xml:space="preserve"> or </w:t>
      </w:r>
      <w:proofErr w:type="spellStart"/>
      <w:r w:rsidR="00A21FB5">
        <w:rPr>
          <w:rFonts w:ascii="Verdana" w:hAnsi="Verdana"/>
          <w:color w:val="444444"/>
          <w:sz w:val="18"/>
          <w:szCs w:val="18"/>
          <w:lang w:val="en"/>
        </w:rPr>
        <w:t>rETRmax</w:t>
      </w:r>
      <w:proofErr w:type="spellEnd"/>
      <w:r w:rsidR="00A21FB5">
        <w:rPr>
          <w:rFonts w:ascii="Verdana" w:hAnsi="Verdana"/>
          <w:color w:val="444444"/>
          <w:sz w:val="18"/>
          <w:szCs w:val="18"/>
          <w:lang w:val="en"/>
        </w:rPr>
        <w:t xml:space="preserve">. A synchronous grazing dilution experiment found grazing rates to be inconclusive </w:t>
      </w:r>
      <w:proofErr w:type="gramStart"/>
      <w:r w:rsidR="00A21FB5">
        <w:rPr>
          <w:rFonts w:ascii="Verdana" w:hAnsi="Verdana"/>
          <w:color w:val="444444"/>
          <w:sz w:val="18"/>
          <w:szCs w:val="18"/>
          <w:lang w:val="en"/>
        </w:rPr>
        <w:t>These</w:t>
      </w:r>
      <w:proofErr w:type="gramEnd"/>
      <w:r w:rsidR="00A21FB5">
        <w:rPr>
          <w:rFonts w:ascii="Verdana" w:hAnsi="Verdana"/>
          <w:color w:val="444444"/>
          <w:sz w:val="18"/>
          <w:szCs w:val="18"/>
          <w:lang w:val="en"/>
        </w:rPr>
        <w:t xml:space="preserve"> results suggest that the summer sea ice brine communities were not limited by in situ CO2 concentrations and were not adversely affected by pH values down to 7.1.</w:t>
      </w:r>
      <w:r>
        <w:rPr>
          <w:rFonts w:ascii="Verdana" w:hAnsi="Verdana"/>
          <w:color w:val="444444"/>
          <w:sz w:val="18"/>
          <w:szCs w:val="18"/>
          <w:lang w:val="en"/>
        </w:rPr>
        <w:t xml:space="preserve"> </w:t>
      </w:r>
      <w:r w:rsidR="00A21FB5">
        <w:rPr>
          <w:rFonts w:ascii="Verdana" w:hAnsi="Verdana"/>
          <w:color w:val="444444"/>
          <w:sz w:val="18"/>
          <w:szCs w:val="18"/>
          <w:lang w:val="en"/>
        </w:rPr>
        <w:t xml:space="preserve">McMinn A., </w:t>
      </w:r>
      <w:r>
        <w:rPr>
          <w:rFonts w:ascii="Verdana" w:hAnsi="Verdana"/>
          <w:color w:val="444444"/>
          <w:sz w:val="18"/>
          <w:szCs w:val="18"/>
          <w:lang w:val="en"/>
        </w:rPr>
        <w:t xml:space="preserve">et al., </w:t>
      </w:r>
      <w:r w:rsidR="00A21FB5">
        <w:rPr>
          <w:rFonts w:ascii="Verdana" w:hAnsi="Verdana"/>
          <w:color w:val="444444"/>
          <w:sz w:val="18"/>
          <w:szCs w:val="18"/>
          <w:lang w:val="en"/>
        </w:rPr>
        <w:t>2017 </w:t>
      </w:r>
      <w:r w:rsidR="00A21FB5">
        <w:rPr>
          <w:rStyle w:val="Emphasis"/>
          <w:rFonts w:ascii="Verdana" w:hAnsi="Verdana"/>
          <w:color w:val="444444"/>
          <w:sz w:val="18"/>
          <w:szCs w:val="18"/>
          <w:lang w:val="en"/>
        </w:rPr>
        <w:t>Marine Biology</w:t>
      </w:r>
      <w:r w:rsidR="00A21FB5">
        <w:rPr>
          <w:rFonts w:ascii="Verdana" w:hAnsi="Verdana"/>
          <w:color w:val="444444"/>
          <w:sz w:val="18"/>
          <w:szCs w:val="18"/>
          <w:lang w:val="en"/>
        </w:rPr>
        <w:t xml:space="preserve"> 164:87. </w:t>
      </w:r>
      <w:hyperlink r:id="rId21" w:tgtFrame="_blank" w:history="1">
        <w:r w:rsidR="00A21FB5">
          <w:rPr>
            <w:rStyle w:val="Hyperlink"/>
            <w:rFonts w:ascii="Verdana" w:hAnsi="Verdana"/>
            <w:sz w:val="18"/>
            <w:szCs w:val="18"/>
            <w:lang w:val="en"/>
          </w:rPr>
          <w:t>Article</w:t>
        </w:r>
      </w:hyperlink>
      <w:r w:rsidR="00A21FB5">
        <w:rPr>
          <w:rFonts w:ascii="Verdana" w:hAnsi="Verdana"/>
          <w:color w:val="444444"/>
          <w:sz w:val="18"/>
          <w:szCs w:val="18"/>
          <w:lang w:val="en"/>
        </w:rPr>
        <w:t xml:space="preserve"> (subscription required).</w:t>
      </w:r>
    </w:p>
    <w:p w14:paraId="360215DA" w14:textId="5248340E" w:rsidR="004903D6" w:rsidRDefault="00775749" w:rsidP="00775749">
      <w:pPr>
        <w:shd w:val="clear" w:color="auto" w:fill="FFFFFF"/>
        <w:spacing w:before="195" w:after="195" w:line="240" w:lineRule="auto"/>
        <w:jc w:val="both"/>
        <w:rPr>
          <w:rFonts w:ascii="Verdana" w:hAnsi="Verdana"/>
          <w:color w:val="444444"/>
          <w:sz w:val="18"/>
          <w:szCs w:val="18"/>
          <w:lang w:val="en"/>
        </w:rPr>
      </w:pPr>
      <w:r w:rsidRPr="00775749">
        <w:rPr>
          <w:rFonts w:ascii="Verdana" w:hAnsi="Verdana"/>
          <w:b/>
          <w:color w:val="444444"/>
          <w:sz w:val="18"/>
          <w:szCs w:val="18"/>
          <w:lang w:val="en"/>
        </w:rPr>
        <w:t xml:space="preserve">Biological responses of sharks to ocean acidification. </w:t>
      </w:r>
      <w:r w:rsidR="004903D6">
        <w:rPr>
          <w:rFonts w:ascii="Verdana" w:hAnsi="Verdana"/>
          <w:color w:val="444444"/>
          <w:sz w:val="18"/>
          <w:szCs w:val="18"/>
          <w:lang w:val="en"/>
        </w:rPr>
        <w:t xml:space="preserve">Sharks play a key role in the structure of marine food webs, but are facing major threats due to overfishing and habitat degradation. Although sharks are also assumed to be at relatively high risk from climate change due to a low intrinsic rate of population growth and slow rates of evolution, ocean acidification (OA) has not, until recently, been considered a direct threat. New studies have been evaluating the potential effects of end-of-century elevated CO2 levels on sharks and their relatives’ early development, physiology and </w:t>
      </w:r>
      <w:proofErr w:type="spellStart"/>
      <w:r w:rsidR="004903D6">
        <w:rPr>
          <w:rFonts w:ascii="Verdana" w:hAnsi="Verdana"/>
          <w:color w:val="444444"/>
          <w:sz w:val="18"/>
          <w:szCs w:val="18"/>
          <w:lang w:val="en"/>
        </w:rPr>
        <w:t>behaviour</w:t>
      </w:r>
      <w:proofErr w:type="spellEnd"/>
      <w:r w:rsidR="004903D6">
        <w:rPr>
          <w:rFonts w:ascii="Verdana" w:hAnsi="Verdana"/>
          <w:color w:val="444444"/>
          <w:sz w:val="18"/>
          <w:szCs w:val="18"/>
          <w:lang w:val="en"/>
        </w:rPr>
        <w:t xml:space="preserve">. Here, we review those findings and use a meta-analysis approach to quantify the overall direction and magnitude of biological responses to OA in the species of sharks that have been investigated to date. While embryo survival and development time are mostly unaffected by elevated CO2, there are clear effects on body condition, growth, aerobic potential and </w:t>
      </w:r>
      <w:proofErr w:type="spellStart"/>
      <w:r w:rsidR="004903D6">
        <w:rPr>
          <w:rFonts w:ascii="Verdana" w:hAnsi="Verdana"/>
          <w:color w:val="444444"/>
          <w:sz w:val="18"/>
          <w:szCs w:val="18"/>
          <w:lang w:val="en"/>
        </w:rPr>
        <w:t>behaviour</w:t>
      </w:r>
      <w:proofErr w:type="spellEnd"/>
      <w:r w:rsidR="004903D6">
        <w:rPr>
          <w:rFonts w:ascii="Verdana" w:hAnsi="Verdana"/>
          <w:color w:val="444444"/>
          <w:sz w:val="18"/>
          <w:szCs w:val="18"/>
          <w:lang w:val="en"/>
        </w:rPr>
        <w:t xml:space="preserve"> (e.g. lateralization, hunting and prey </w:t>
      </w:r>
      <w:r w:rsidR="004903D6">
        <w:rPr>
          <w:rFonts w:ascii="Verdana" w:hAnsi="Verdana"/>
          <w:color w:val="444444"/>
          <w:sz w:val="18"/>
          <w:szCs w:val="18"/>
          <w:lang w:val="en"/>
        </w:rPr>
        <w:lastRenderedPageBreak/>
        <w:t xml:space="preserve">detection). Furthermore, studies to date suggest that the effects of OA could be as substantial as those due to warming in some species. A major limitation is that all past studies have involved relatively sedentary, benthic sharks that are capable of buccal ventilation—no studies have investigated pelagic sharks that depend on ram ventilation. Future research should focus on species with different life strategies (e.g. pelagic, ram ventilators), climate zones (e.g. polar regions), habitats (e.g. open ocean), and distinct phases of ontogeny in order to fully predict how OA and climate change will impact higher-order predators and therefore marine ecosystem </w:t>
      </w:r>
      <w:proofErr w:type="spellStart"/>
      <w:r w:rsidR="004903D6">
        <w:rPr>
          <w:rFonts w:ascii="Verdana" w:hAnsi="Verdana"/>
          <w:color w:val="444444"/>
          <w:sz w:val="18"/>
          <w:szCs w:val="18"/>
          <w:lang w:val="en"/>
        </w:rPr>
        <w:t>dynamics.Rosa</w:t>
      </w:r>
      <w:proofErr w:type="spellEnd"/>
      <w:r w:rsidR="004903D6">
        <w:rPr>
          <w:rFonts w:ascii="Verdana" w:hAnsi="Verdana"/>
          <w:color w:val="444444"/>
          <w:sz w:val="18"/>
          <w:szCs w:val="18"/>
          <w:lang w:val="en"/>
        </w:rPr>
        <w:t xml:space="preserve"> R., </w:t>
      </w:r>
      <w:r>
        <w:rPr>
          <w:rFonts w:ascii="Verdana" w:hAnsi="Verdana"/>
          <w:color w:val="444444"/>
          <w:sz w:val="18"/>
          <w:szCs w:val="18"/>
          <w:lang w:val="en"/>
        </w:rPr>
        <w:t>et al.,</w:t>
      </w:r>
      <w:r w:rsidR="004903D6">
        <w:rPr>
          <w:rFonts w:ascii="Verdana" w:hAnsi="Verdana"/>
          <w:color w:val="444444"/>
          <w:sz w:val="18"/>
          <w:szCs w:val="18"/>
          <w:lang w:val="en"/>
        </w:rPr>
        <w:t xml:space="preserve"> 2017.  </w:t>
      </w:r>
      <w:r w:rsidR="004903D6">
        <w:rPr>
          <w:rStyle w:val="Emphasis"/>
          <w:rFonts w:ascii="Verdana" w:hAnsi="Verdana"/>
          <w:color w:val="444444"/>
          <w:sz w:val="18"/>
          <w:szCs w:val="18"/>
          <w:lang w:val="en"/>
        </w:rPr>
        <w:t>Biology Letters </w:t>
      </w:r>
      <w:r w:rsidR="004903D6">
        <w:rPr>
          <w:rFonts w:ascii="Verdana" w:hAnsi="Verdana"/>
          <w:color w:val="444444"/>
          <w:sz w:val="18"/>
          <w:szCs w:val="18"/>
          <w:lang w:val="en"/>
        </w:rPr>
        <w:t xml:space="preserve">13(3). </w:t>
      </w:r>
      <w:hyperlink r:id="rId22" w:tgtFrame="_blank" w:history="1">
        <w:r w:rsidR="004903D6">
          <w:rPr>
            <w:rStyle w:val="Hyperlink"/>
            <w:rFonts w:ascii="Verdana" w:hAnsi="Verdana"/>
            <w:sz w:val="18"/>
            <w:szCs w:val="18"/>
            <w:lang w:val="en"/>
          </w:rPr>
          <w:t>Article</w:t>
        </w:r>
      </w:hyperlink>
      <w:r w:rsidR="004903D6">
        <w:rPr>
          <w:rFonts w:ascii="Verdana" w:hAnsi="Verdana"/>
          <w:color w:val="444444"/>
          <w:sz w:val="18"/>
          <w:szCs w:val="18"/>
          <w:lang w:val="en"/>
        </w:rPr>
        <w:t xml:space="preserve"> (subscription required).</w:t>
      </w:r>
    </w:p>
    <w:p w14:paraId="3701E9F5" w14:textId="0CE707ED" w:rsidR="00775749" w:rsidRPr="00C50FF7" w:rsidRDefault="00C50FF7" w:rsidP="00C50FF7">
      <w:pPr>
        <w:autoSpaceDE w:val="0"/>
        <w:autoSpaceDN w:val="0"/>
        <w:adjustRightInd w:val="0"/>
        <w:spacing w:after="0" w:line="240" w:lineRule="auto"/>
        <w:jc w:val="both"/>
        <w:rPr>
          <w:rFonts w:ascii="AdvTTa9c1b374" w:hAnsi="AdvTTa9c1b374" w:cs="AdvTTa9c1b374"/>
          <w:sz w:val="16"/>
          <w:szCs w:val="16"/>
        </w:rPr>
      </w:pPr>
      <w:r w:rsidRPr="00C50FF7">
        <w:rPr>
          <w:rFonts w:ascii="Verdana" w:hAnsi="Verdana" w:cs="AdvTT6071803a.B"/>
          <w:b/>
          <w:sz w:val="18"/>
          <w:szCs w:val="18"/>
        </w:rPr>
        <w:t>Coralline algae elevate pH at the site of calcification under</w:t>
      </w:r>
      <w:r>
        <w:rPr>
          <w:rFonts w:ascii="Verdana" w:hAnsi="Verdana" w:cs="AdvTT6071803a.B"/>
          <w:b/>
          <w:sz w:val="18"/>
          <w:szCs w:val="18"/>
        </w:rPr>
        <w:t xml:space="preserve"> </w:t>
      </w:r>
      <w:r w:rsidRPr="00C50FF7">
        <w:rPr>
          <w:rFonts w:ascii="Verdana" w:hAnsi="Verdana" w:cs="AdvTT6071803a.B"/>
          <w:b/>
          <w:sz w:val="18"/>
          <w:szCs w:val="18"/>
        </w:rPr>
        <w:t>ocean acidification</w:t>
      </w:r>
      <w:r>
        <w:rPr>
          <w:rFonts w:ascii="AdvTT6071803a.B" w:hAnsi="AdvTT6071803a.B" w:cs="AdvTT6071803a.B"/>
          <w:sz w:val="36"/>
          <w:szCs w:val="36"/>
        </w:rPr>
        <w:t xml:space="preserve"> </w:t>
      </w:r>
      <w:r w:rsidR="00775749" w:rsidRPr="00775749">
        <w:rPr>
          <w:rFonts w:ascii="Verdana" w:hAnsi="Verdana" w:cs="AdvTTa9c1b374"/>
          <w:sz w:val="18"/>
          <w:szCs w:val="18"/>
        </w:rPr>
        <w:t>Coralline algae provide important ecosystem services but are susceptible to the impacts of ocean acidification. However, the mechanisms are uncertain, and the magnitude is species specific. Here, we assess whether species-specific responses to ocean acidification of coralline algae are related to differences in pH at the site of calcification within the calcifying fluid/medium (</w:t>
      </w:r>
      <w:proofErr w:type="spellStart"/>
      <w:r w:rsidR="00775749" w:rsidRPr="00775749">
        <w:rPr>
          <w:rFonts w:ascii="Verdana" w:hAnsi="Verdana" w:cs="AdvTTa9c1b374"/>
          <w:sz w:val="18"/>
          <w:szCs w:val="18"/>
        </w:rPr>
        <w:t>pHcf</w:t>
      </w:r>
      <w:proofErr w:type="spellEnd"/>
      <w:r w:rsidR="00775749" w:rsidRPr="00775749">
        <w:rPr>
          <w:rFonts w:ascii="Verdana" w:hAnsi="Verdana" w:cs="AdvTTa9c1b374"/>
          <w:sz w:val="18"/>
          <w:szCs w:val="18"/>
        </w:rPr>
        <w:t xml:space="preserve">) using </w:t>
      </w:r>
      <w:r w:rsidR="00775749">
        <w:rPr>
          <w:rFonts w:ascii="Verdana" w:hAnsi="Verdana" w:cs="AdvPSMP13"/>
          <w:sz w:val="18"/>
          <w:szCs w:val="18"/>
        </w:rPr>
        <w:t>δ</w:t>
      </w:r>
      <w:r w:rsidR="00775749" w:rsidRPr="00775749">
        <w:rPr>
          <w:rFonts w:ascii="Verdana" w:hAnsi="Verdana" w:cs="AdvTTa9c1b374"/>
          <w:sz w:val="18"/>
          <w:szCs w:val="18"/>
          <w:vertAlign w:val="superscript"/>
        </w:rPr>
        <w:t>11</w:t>
      </w:r>
      <w:r w:rsidR="00775749" w:rsidRPr="00775749">
        <w:rPr>
          <w:rFonts w:ascii="Verdana" w:hAnsi="Verdana" w:cs="AdvTTa9c1b374"/>
          <w:sz w:val="18"/>
          <w:szCs w:val="18"/>
        </w:rPr>
        <w:t xml:space="preserve">B as a proxy. Declines in </w:t>
      </w:r>
      <w:r w:rsidR="00775749">
        <w:rPr>
          <w:rFonts w:ascii="Verdana" w:hAnsi="Verdana" w:cs="AdvPSMP13"/>
          <w:sz w:val="18"/>
          <w:szCs w:val="18"/>
        </w:rPr>
        <w:t>δ</w:t>
      </w:r>
      <w:r w:rsidR="00775749" w:rsidRPr="00775749">
        <w:rPr>
          <w:rFonts w:ascii="Verdana" w:hAnsi="Verdana" w:cs="AdvTTa9c1b374"/>
          <w:sz w:val="18"/>
          <w:szCs w:val="18"/>
          <w:vertAlign w:val="superscript"/>
        </w:rPr>
        <w:t>11</w:t>
      </w:r>
      <w:r w:rsidR="00775749" w:rsidRPr="00775749">
        <w:rPr>
          <w:rFonts w:ascii="Verdana" w:hAnsi="Verdana" w:cs="AdvTTa9c1b374"/>
          <w:sz w:val="18"/>
          <w:szCs w:val="18"/>
        </w:rPr>
        <w:t xml:space="preserve">B for all three species are consistent with shifts in </w:t>
      </w:r>
      <w:r w:rsidR="00775749">
        <w:rPr>
          <w:rFonts w:ascii="Verdana" w:hAnsi="Verdana" w:cs="AdvPSMP13"/>
          <w:sz w:val="18"/>
          <w:szCs w:val="18"/>
        </w:rPr>
        <w:t>δ</w:t>
      </w:r>
      <w:r w:rsidR="00775749" w:rsidRPr="00775749">
        <w:rPr>
          <w:rFonts w:ascii="Verdana" w:hAnsi="Verdana" w:cs="AdvTTa9c1b374"/>
          <w:sz w:val="18"/>
          <w:szCs w:val="18"/>
          <w:vertAlign w:val="superscript"/>
        </w:rPr>
        <w:t>11</w:t>
      </w:r>
      <w:r w:rsidR="00775749" w:rsidRPr="00775749">
        <w:rPr>
          <w:rFonts w:ascii="Verdana" w:hAnsi="Verdana" w:cs="AdvTTa9c1b374"/>
          <w:sz w:val="18"/>
          <w:szCs w:val="18"/>
        </w:rPr>
        <w:t xml:space="preserve">B expected if </w:t>
      </w:r>
      <w:proofErr w:type="gramStart"/>
      <w:r w:rsidRPr="00775749">
        <w:rPr>
          <w:rFonts w:ascii="Verdana" w:hAnsi="Verdana" w:cs="AdvTTa9c1b374"/>
          <w:sz w:val="18"/>
          <w:szCs w:val="18"/>
        </w:rPr>
        <w:t>B(</w:t>
      </w:r>
      <w:proofErr w:type="gramEnd"/>
      <w:r w:rsidRPr="00775749">
        <w:rPr>
          <w:rFonts w:ascii="Verdana" w:hAnsi="Verdana" w:cs="AdvTTa9c1b374"/>
          <w:sz w:val="18"/>
          <w:szCs w:val="18"/>
        </w:rPr>
        <w:t>OH)</w:t>
      </w:r>
      <w:r w:rsidRPr="00775749">
        <w:rPr>
          <w:rFonts w:ascii="Verdana" w:hAnsi="Verdana" w:cs="AdvTTa9c1b374"/>
          <w:sz w:val="18"/>
          <w:szCs w:val="18"/>
          <w:vertAlign w:val="subscript"/>
        </w:rPr>
        <w:t>4</w:t>
      </w:r>
      <w:r w:rsidRPr="00775749">
        <w:rPr>
          <w:rFonts w:ascii="Verdana" w:hAnsi="Verdana" w:cs="AdvP4C4E74"/>
          <w:sz w:val="18"/>
          <w:szCs w:val="18"/>
          <w:vertAlign w:val="superscript"/>
        </w:rPr>
        <w:t>-</w:t>
      </w:r>
      <w:r w:rsidRPr="00775749">
        <w:rPr>
          <w:rFonts w:ascii="Verdana" w:hAnsi="Verdana" w:cs="AdvP4C4E74"/>
          <w:sz w:val="18"/>
          <w:szCs w:val="18"/>
        </w:rPr>
        <w:t xml:space="preserve"> </w:t>
      </w:r>
      <w:r w:rsidR="00775749" w:rsidRPr="00775749">
        <w:rPr>
          <w:rFonts w:ascii="Verdana" w:hAnsi="Verdana" w:cs="AdvTTa9c1b374"/>
          <w:sz w:val="18"/>
          <w:szCs w:val="18"/>
        </w:rPr>
        <w:t xml:space="preserve">was incorporated during precipitation. In particular, the </w:t>
      </w:r>
      <w:r w:rsidR="00775749">
        <w:rPr>
          <w:rFonts w:ascii="Verdana" w:hAnsi="Verdana" w:cs="AdvPSMP13"/>
          <w:sz w:val="18"/>
          <w:szCs w:val="18"/>
        </w:rPr>
        <w:t>δ</w:t>
      </w:r>
      <w:r w:rsidR="00775749" w:rsidRPr="00775749">
        <w:rPr>
          <w:rFonts w:ascii="Verdana" w:hAnsi="Verdana" w:cs="AdvTTa9c1b374"/>
          <w:sz w:val="18"/>
          <w:szCs w:val="18"/>
          <w:vertAlign w:val="superscript"/>
        </w:rPr>
        <w:t>11</w:t>
      </w:r>
      <w:r w:rsidR="00775749" w:rsidRPr="00775749">
        <w:rPr>
          <w:rFonts w:ascii="Verdana" w:hAnsi="Verdana" w:cs="AdvTTa9c1b374"/>
          <w:sz w:val="18"/>
          <w:szCs w:val="18"/>
        </w:rPr>
        <w:t xml:space="preserve">B ratio in </w:t>
      </w:r>
      <w:proofErr w:type="spellStart"/>
      <w:r w:rsidR="00775749" w:rsidRPr="00775749">
        <w:rPr>
          <w:rFonts w:ascii="Verdana" w:hAnsi="Verdana" w:cs="AdvTTeb5f0e55.I"/>
          <w:sz w:val="18"/>
          <w:szCs w:val="18"/>
        </w:rPr>
        <w:t>Amphiroa</w:t>
      </w:r>
      <w:proofErr w:type="spellEnd"/>
      <w:r w:rsidR="00775749" w:rsidRPr="00775749">
        <w:rPr>
          <w:rFonts w:ascii="Verdana" w:hAnsi="Verdana" w:cs="AdvTTa9c1b374"/>
          <w:sz w:val="18"/>
          <w:szCs w:val="18"/>
        </w:rPr>
        <w:t xml:space="preserve"> </w:t>
      </w:r>
      <w:r w:rsidR="00775749" w:rsidRPr="00775749">
        <w:rPr>
          <w:rFonts w:ascii="Verdana" w:hAnsi="Verdana" w:cs="AdvTTeb5f0e55.I"/>
          <w:sz w:val="18"/>
          <w:szCs w:val="18"/>
        </w:rPr>
        <w:t xml:space="preserve">anceps </w:t>
      </w:r>
      <w:r w:rsidR="00775749" w:rsidRPr="00775749">
        <w:rPr>
          <w:rFonts w:ascii="Verdana" w:hAnsi="Verdana" w:cs="AdvTTa9c1b374"/>
          <w:sz w:val="18"/>
          <w:szCs w:val="18"/>
        </w:rPr>
        <w:t xml:space="preserve">was too low to allow for reasonable </w:t>
      </w:r>
      <w:proofErr w:type="spellStart"/>
      <w:r w:rsidR="00775749" w:rsidRPr="00775749">
        <w:rPr>
          <w:rFonts w:ascii="Verdana" w:hAnsi="Verdana" w:cs="AdvTTa9c1b374"/>
          <w:sz w:val="18"/>
          <w:szCs w:val="18"/>
        </w:rPr>
        <w:t>pHcf</w:t>
      </w:r>
      <w:proofErr w:type="spellEnd"/>
      <w:r w:rsidR="00775749" w:rsidRPr="00775749">
        <w:rPr>
          <w:rFonts w:ascii="Verdana" w:hAnsi="Verdana" w:cs="AdvTTa9c1b374"/>
          <w:sz w:val="18"/>
          <w:szCs w:val="18"/>
        </w:rPr>
        <w:t xml:space="preserve"> values if </w:t>
      </w:r>
      <w:proofErr w:type="gramStart"/>
      <w:r w:rsidR="00775749" w:rsidRPr="00775749">
        <w:rPr>
          <w:rFonts w:ascii="Verdana" w:hAnsi="Verdana" w:cs="AdvTTa9c1b374"/>
          <w:sz w:val="18"/>
          <w:szCs w:val="18"/>
        </w:rPr>
        <w:t>B(</w:t>
      </w:r>
      <w:proofErr w:type="gramEnd"/>
      <w:r w:rsidR="00775749" w:rsidRPr="00775749">
        <w:rPr>
          <w:rFonts w:ascii="Verdana" w:hAnsi="Verdana" w:cs="AdvTTa9c1b374"/>
          <w:sz w:val="18"/>
          <w:szCs w:val="18"/>
        </w:rPr>
        <w:t>OH)</w:t>
      </w:r>
      <w:r w:rsidR="00775749" w:rsidRPr="00775749">
        <w:rPr>
          <w:rFonts w:ascii="Verdana" w:hAnsi="Verdana" w:cs="AdvTTa9c1b374"/>
          <w:sz w:val="18"/>
          <w:szCs w:val="18"/>
          <w:vertAlign w:val="subscript"/>
        </w:rPr>
        <w:t>3</w:t>
      </w:r>
      <w:r w:rsidR="00775749" w:rsidRPr="00775749">
        <w:rPr>
          <w:rFonts w:ascii="Verdana" w:hAnsi="Verdana" w:cs="AdvTTa9c1b374"/>
          <w:sz w:val="18"/>
          <w:szCs w:val="18"/>
        </w:rPr>
        <w:t xml:space="preserve"> rather than B(OH)</w:t>
      </w:r>
      <w:r w:rsidR="00775749" w:rsidRPr="00775749">
        <w:rPr>
          <w:rFonts w:ascii="Verdana" w:hAnsi="Verdana" w:cs="AdvTTa9c1b374"/>
          <w:sz w:val="18"/>
          <w:szCs w:val="18"/>
          <w:vertAlign w:val="subscript"/>
        </w:rPr>
        <w:t>4</w:t>
      </w:r>
      <w:r w:rsidR="00775749" w:rsidRPr="00775749">
        <w:rPr>
          <w:rFonts w:ascii="Verdana" w:hAnsi="Verdana" w:cs="AdvP4C4E74"/>
          <w:sz w:val="18"/>
          <w:szCs w:val="18"/>
          <w:vertAlign w:val="superscript"/>
        </w:rPr>
        <w:t>-</w:t>
      </w:r>
      <w:r w:rsidR="00775749" w:rsidRPr="00775749">
        <w:rPr>
          <w:rFonts w:ascii="Verdana" w:hAnsi="Verdana" w:cs="AdvP4C4E74"/>
          <w:sz w:val="18"/>
          <w:szCs w:val="18"/>
        </w:rPr>
        <w:t xml:space="preserve"> </w:t>
      </w:r>
      <w:r w:rsidR="00775749" w:rsidRPr="00775749">
        <w:rPr>
          <w:rFonts w:ascii="Verdana" w:hAnsi="Verdana" w:cs="AdvTTa9c1b374"/>
          <w:sz w:val="18"/>
          <w:szCs w:val="18"/>
        </w:rPr>
        <w:t xml:space="preserve">was directly incorporated from the calcifying fluid. This points towards </w:t>
      </w:r>
      <w:r>
        <w:rPr>
          <w:rFonts w:ascii="Verdana" w:hAnsi="Verdana" w:cs="AdvPSMP13"/>
          <w:sz w:val="18"/>
          <w:szCs w:val="18"/>
        </w:rPr>
        <w:t>δ</w:t>
      </w:r>
      <w:r w:rsidRPr="00775749">
        <w:rPr>
          <w:rFonts w:ascii="Verdana" w:hAnsi="Verdana" w:cs="AdvTTa9c1b374"/>
          <w:sz w:val="18"/>
          <w:szCs w:val="18"/>
          <w:vertAlign w:val="superscript"/>
        </w:rPr>
        <w:t>11</w:t>
      </w:r>
      <w:r w:rsidRPr="00775749">
        <w:rPr>
          <w:rFonts w:ascii="Verdana" w:hAnsi="Verdana" w:cs="AdvTTa9c1b374"/>
          <w:sz w:val="18"/>
          <w:szCs w:val="18"/>
        </w:rPr>
        <w:t xml:space="preserve">B </w:t>
      </w:r>
      <w:r w:rsidR="00775749" w:rsidRPr="00775749">
        <w:rPr>
          <w:rFonts w:ascii="Verdana" w:hAnsi="Verdana" w:cs="AdvTTa9c1b374"/>
          <w:sz w:val="18"/>
          <w:szCs w:val="18"/>
        </w:rPr>
        <w:t xml:space="preserve">being a reliable proxy for </w:t>
      </w:r>
      <w:proofErr w:type="spellStart"/>
      <w:r w:rsidR="00775749" w:rsidRPr="00775749">
        <w:rPr>
          <w:rFonts w:ascii="Verdana" w:hAnsi="Verdana" w:cs="AdvTTa9c1b374"/>
          <w:sz w:val="18"/>
          <w:szCs w:val="18"/>
        </w:rPr>
        <w:t>pHcf</w:t>
      </w:r>
      <w:proofErr w:type="spellEnd"/>
      <w:r w:rsidR="00775749" w:rsidRPr="00775749">
        <w:rPr>
          <w:rFonts w:ascii="Verdana" w:hAnsi="Verdana" w:cs="AdvTTa9c1b374"/>
          <w:sz w:val="18"/>
          <w:szCs w:val="18"/>
        </w:rPr>
        <w:t xml:space="preserve"> for coralline algal calcite and that if </w:t>
      </w:r>
      <w:r w:rsidRPr="00775749">
        <w:rPr>
          <w:rFonts w:ascii="Verdana" w:hAnsi="Verdana" w:cs="AdvTTa9c1b374"/>
          <w:sz w:val="18"/>
          <w:szCs w:val="18"/>
        </w:rPr>
        <w:t>B(OH)</w:t>
      </w:r>
      <w:r w:rsidRPr="00775749">
        <w:rPr>
          <w:rFonts w:ascii="Verdana" w:hAnsi="Verdana" w:cs="AdvTTa9c1b374"/>
          <w:sz w:val="18"/>
          <w:szCs w:val="18"/>
          <w:vertAlign w:val="subscript"/>
        </w:rPr>
        <w:t>3</w:t>
      </w:r>
      <w:r w:rsidRPr="00775749">
        <w:rPr>
          <w:rFonts w:ascii="Verdana" w:hAnsi="Verdana" w:cs="AdvTTa9c1b374"/>
          <w:sz w:val="18"/>
          <w:szCs w:val="18"/>
        </w:rPr>
        <w:t xml:space="preserve"> </w:t>
      </w:r>
      <w:r w:rsidR="00775749" w:rsidRPr="00775749">
        <w:rPr>
          <w:rFonts w:ascii="Verdana" w:hAnsi="Verdana" w:cs="AdvTTa9c1b374"/>
          <w:sz w:val="18"/>
          <w:szCs w:val="18"/>
        </w:rPr>
        <w:t xml:space="preserve">is present in detectable proportions, it can be attributed to secondary </w:t>
      </w:r>
      <w:proofErr w:type="spellStart"/>
      <w:r w:rsidR="00775749" w:rsidRPr="00775749">
        <w:rPr>
          <w:rFonts w:ascii="Verdana" w:hAnsi="Verdana" w:cs="AdvTTa9c1b374"/>
          <w:sz w:val="18"/>
          <w:szCs w:val="18"/>
        </w:rPr>
        <w:t>postincorporation</w:t>
      </w:r>
      <w:proofErr w:type="spellEnd"/>
      <w:r w:rsidR="00775749" w:rsidRPr="00775749">
        <w:rPr>
          <w:rFonts w:ascii="Verdana" w:hAnsi="Verdana" w:cs="AdvTTa9c1b374"/>
          <w:sz w:val="18"/>
          <w:szCs w:val="18"/>
        </w:rPr>
        <w:t xml:space="preserve"> transformation of </w:t>
      </w:r>
      <w:r w:rsidRPr="00775749">
        <w:rPr>
          <w:rFonts w:ascii="Verdana" w:hAnsi="Verdana" w:cs="AdvTTa9c1b374"/>
          <w:sz w:val="18"/>
          <w:szCs w:val="18"/>
        </w:rPr>
        <w:t>B(OH)</w:t>
      </w:r>
      <w:r w:rsidRPr="00775749">
        <w:rPr>
          <w:rFonts w:ascii="Verdana" w:hAnsi="Verdana" w:cs="AdvTTa9c1b374"/>
          <w:sz w:val="18"/>
          <w:szCs w:val="18"/>
          <w:vertAlign w:val="subscript"/>
        </w:rPr>
        <w:t>4</w:t>
      </w:r>
      <w:r w:rsidRPr="00775749">
        <w:rPr>
          <w:rFonts w:ascii="Verdana" w:hAnsi="Verdana" w:cs="AdvP4C4E74"/>
          <w:sz w:val="18"/>
          <w:szCs w:val="18"/>
          <w:vertAlign w:val="superscript"/>
        </w:rPr>
        <w:t>-</w:t>
      </w:r>
      <w:r w:rsidR="00775749" w:rsidRPr="00775749">
        <w:rPr>
          <w:rFonts w:ascii="Verdana" w:hAnsi="Verdana" w:cs="AdvTTa9c1b374"/>
          <w:sz w:val="18"/>
          <w:szCs w:val="18"/>
        </w:rPr>
        <w:t xml:space="preserve">. We thus show that </w:t>
      </w:r>
      <w:proofErr w:type="spellStart"/>
      <w:r w:rsidR="00775749" w:rsidRPr="00775749">
        <w:rPr>
          <w:rFonts w:ascii="Verdana" w:hAnsi="Verdana" w:cs="AdvTTa9c1b374"/>
          <w:sz w:val="18"/>
          <w:szCs w:val="18"/>
        </w:rPr>
        <w:t>pHcf</w:t>
      </w:r>
      <w:proofErr w:type="spellEnd"/>
      <w:r w:rsidR="00775749" w:rsidRPr="00775749">
        <w:rPr>
          <w:rFonts w:ascii="Verdana" w:hAnsi="Verdana" w:cs="AdvTTa9c1b374"/>
          <w:sz w:val="18"/>
          <w:szCs w:val="18"/>
        </w:rPr>
        <w:t xml:space="preserve"> is elevated during calcification and that the extent is species specific. The net calcification of two species of coralline algae (</w:t>
      </w:r>
      <w:proofErr w:type="spellStart"/>
      <w:r w:rsidR="00775749" w:rsidRPr="00775749">
        <w:rPr>
          <w:rFonts w:ascii="Verdana" w:hAnsi="Verdana" w:cs="AdvTTeb5f0e55.I"/>
          <w:sz w:val="18"/>
          <w:szCs w:val="18"/>
        </w:rPr>
        <w:t>Sporolithon</w:t>
      </w:r>
      <w:proofErr w:type="spellEnd"/>
      <w:r w:rsidR="00775749" w:rsidRPr="00775749">
        <w:rPr>
          <w:rFonts w:ascii="Verdana" w:hAnsi="Verdana" w:cs="AdvTTeb5f0e55.I"/>
          <w:sz w:val="18"/>
          <w:szCs w:val="18"/>
        </w:rPr>
        <w:t xml:space="preserve"> durum</w:t>
      </w:r>
      <w:r w:rsidR="00775749" w:rsidRPr="00775749">
        <w:rPr>
          <w:rFonts w:ascii="Verdana" w:hAnsi="Verdana" w:cs="AdvTTa9c1b374"/>
          <w:sz w:val="18"/>
          <w:szCs w:val="18"/>
        </w:rPr>
        <w:t xml:space="preserve">, and </w:t>
      </w:r>
      <w:proofErr w:type="spellStart"/>
      <w:r w:rsidR="00775749" w:rsidRPr="00775749">
        <w:rPr>
          <w:rFonts w:ascii="Verdana" w:hAnsi="Verdana" w:cs="AdvTTeb5f0e55.I"/>
          <w:sz w:val="18"/>
          <w:szCs w:val="18"/>
        </w:rPr>
        <w:t>Amphiroa</w:t>
      </w:r>
      <w:proofErr w:type="spellEnd"/>
      <w:r w:rsidR="00775749" w:rsidRPr="00775749">
        <w:rPr>
          <w:rFonts w:ascii="Verdana" w:hAnsi="Verdana" w:cs="AdvTTeb5f0e55.I"/>
          <w:sz w:val="18"/>
          <w:szCs w:val="18"/>
        </w:rPr>
        <w:t xml:space="preserve"> anceps</w:t>
      </w:r>
      <w:r w:rsidR="00775749" w:rsidRPr="00775749">
        <w:rPr>
          <w:rFonts w:ascii="Verdana" w:hAnsi="Verdana" w:cs="AdvTTa9c1b374"/>
          <w:sz w:val="18"/>
          <w:szCs w:val="18"/>
        </w:rPr>
        <w:t xml:space="preserve">) declined under elevated CO2, as did their </w:t>
      </w:r>
      <w:proofErr w:type="spellStart"/>
      <w:r w:rsidR="00775749" w:rsidRPr="00775749">
        <w:rPr>
          <w:rFonts w:ascii="Verdana" w:hAnsi="Verdana" w:cs="AdvTTa9c1b374"/>
          <w:sz w:val="18"/>
          <w:szCs w:val="18"/>
        </w:rPr>
        <w:t>pHcf</w:t>
      </w:r>
      <w:proofErr w:type="spellEnd"/>
      <w:r w:rsidR="00775749" w:rsidRPr="00775749">
        <w:rPr>
          <w:rFonts w:ascii="Verdana" w:hAnsi="Verdana" w:cs="AdvTTa9c1b374"/>
          <w:sz w:val="18"/>
          <w:szCs w:val="18"/>
        </w:rPr>
        <w:t xml:space="preserve">. </w:t>
      </w:r>
      <w:proofErr w:type="spellStart"/>
      <w:r w:rsidR="00775749" w:rsidRPr="00775749">
        <w:rPr>
          <w:rFonts w:ascii="Verdana" w:hAnsi="Verdana" w:cs="AdvTTeb5f0e55.I"/>
          <w:sz w:val="18"/>
          <w:szCs w:val="18"/>
        </w:rPr>
        <w:t>Neogoniolithon</w:t>
      </w:r>
      <w:proofErr w:type="spellEnd"/>
      <w:r w:rsidR="00775749" w:rsidRPr="00775749">
        <w:rPr>
          <w:rFonts w:ascii="Verdana" w:hAnsi="Verdana" w:cs="AdvTTeb5f0e55.I"/>
          <w:sz w:val="18"/>
          <w:szCs w:val="18"/>
        </w:rPr>
        <w:t xml:space="preserve"> </w:t>
      </w:r>
      <w:r w:rsidR="00775749" w:rsidRPr="00775749">
        <w:rPr>
          <w:rFonts w:ascii="Verdana" w:hAnsi="Verdana" w:cs="AdvTTa9c1b374"/>
          <w:sz w:val="18"/>
          <w:szCs w:val="18"/>
        </w:rPr>
        <w:t xml:space="preserve">sp. had the highest </w:t>
      </w:r>
      <w:proofErr w:type="spellStart"/>
      <w:r w:rsidR="00775749" w:rsidRPr="00775749">
        <w:rPr>
          <w:rFonts w:ascii="Verdana" w:hAnsi="Verdana" w:cs="AdvTTa9c1b374"/>
          <w:sz w:val="18"/>
          <w:szCs w:val="18"/>
        </w:rPr>
        <w:t>pHcf</w:t>
      </w:r>
      <w:proofErr w:type="spellEnd"/>
      <w:r w:rsidR="00775749" w:rsidRPr="00775749">
        <w:rPr>
          <w:rFonts w:ascii="Verdana" w:hAnsi="Verdana" w:cs="AdvTTa9c1b374"/>
          <w:sz w:val="18"/>
          <w:szCs w:val="18"/>
        </w:rPr>
        <w:t xml:space="preserve">, and most constant calcification rates, with the decrease in </w:t>
      </w:r>
      <w:proofErr w:type="spellStart"/>
      <w:r w:rsidR="00775749" w:rsidRPr="00775749">
        <w:rPr>
          <w:rFonts w:ascii="Verdana" w:hAnsi="Verdana" w:cs="AdvTTa9c1b374"/>
          <w:sz w:val="18"/>
          <w:szCs w:val="18"/>
        </w:rPr>
        <w:t>pHcf</w:t>
      </w:r>
      <w:proofErr w:type="spellEnd"/>
      <w:r w:rsidR="00775749" w:rsidRPr="00775749">
        <w:rPr>
          <w:rFonts w:ascii="Verdana" w:hAnsi="Verdana" w:cs="AdvTTa9c1b374"/>
          <w:sz w:val="18"/>
          <w:szCs w:val="18"/>
        </w:rPr>
        <w:t xml:space="preserve"> being </w:t>
      </w:r>
      <w:r w:rsidR="00775749" w:rsidRPr="00775749">
        <w:rPr>
          <w:rFonts w:ascii="Verdana" w:hAnsi="Verdana" w:cs="AdvTTec369687"/>
          <w:sz w:val="18"/>
          <w:szCs w:val="18"/>
        </w:rPr>
        <w:t xml:space="preserve">¼ </w:t>
      </w:r>
      <w:r w:rsidR="00775749" w:rsidRPr="00775749">
        <w:rPr>
          <w:rFonts w:ascii="Verdana" w:hAnsi="Verdana" w:cs="AdvTTa9c1b374"/>
          <w:sz w:val="18"/>
          <w:szCs w:val="18"/>
        </w:rPr>
        <w:t xml:space="preserve">that of seawater pH in the treatments, demonstrating a control of coralline algae on carbonate chemistry at their site of calcification. The discovery that coralline algae upregulate </w:t>
      </w:r>
      <w:proofErr w:type="spellStart"/>
      <w:r w:rsidR="00775749" w:rsidRPr="00775749">
        <w:rPr>
          <w:rFonts w:ascii="Verdana" w:hAnsi="Verdana" w:cs="AdvTTa9c1b374"/>
          <w:sz w:val="18"/>
          <w:szCs w:val="18"/>
        </w:rPr>
        <w:t>pHcf</w:t>
      </w:r>
      <w:proofErr w:type="spellEnd"/>
      <w:r w:rsidR="00775749" w:rsidRPr="00775749">
        <w:rPr>
          <w:rFonts w:ascii="Verdana" w:hAnsi="Verdana" w:cs="AdvTTa9c1b374"/>
          <w:sz w:val="18"/>
          <w:szCs w:val="18"/>
        </w:rPr>
        <w:t xml:space="preserve"> under ocean acidification is physiologically important and should be included in future models involving calcification.</w:t>
      </w:r>
      <w:r>
        <w:rPr>
          <w:rFonts w:ascii="Verdana" w:hAnsi="Verdana" w:cs="AdvTTa9c1b374"/>
          <w:sz w:val="18"/>
          <w:szCs w:val="18"/>
        </w:rPr>
        <w:t xml:space="preserve"> Cornwall, C.E., et al., </w:t>
      </w:r>
      <w:r w:rsidRPr="00C50FF7">
        <w:rPr>
          <w:rFonts w:ascii="Verdana" w:hAnsi="Verdana" w:cs="AdvTTa9c1b374"/>
          <w:sz w:val="18"/>
          <w:szCs w:val="18"/>
        </w:rPr>
        <w:t xml:space="preserve">2017. </w:t>
      </w:r>
      <w:r w:rsidRPr="00C50FF7">
        <w:rPr>
          <w:rFonts w:ascii="Verdana" w:hAnsi="Verdana" w:cs="AdvTTeb5f0e55.I"/>
          <w:sz w:val="18"/>
          <w:szCs w:val="18"/>
        </w:rPr>
        <w:t>Glob Change Biol</w:t>
      </w:r>
      <w:r w:rsidRPr="00C50FF7">
        <w:rPr>
          <w:rFonts w:ascii="Verdana" w:hAnsi="Verdana" w:cs="AdvTTa9c1b374"/>
          <w:sz w:val="18"/>
          <w:szCs w:val="18"/>
        </w:rPr>
        <w:t>. 2017</w:t>
      </w:r>
      <w:proofErr w:type="gramStart"/>
      <w:r w:rsidRPr="00C50FF7">
        <w:rPr>
          <w:rFonts w:ascii="Verdana" w:hAnsi="Verdana" w:cs="AdvTTa9c1b374"/>
          <w:sz w:val="18"/>
          <w:szCs w:val="18"/>
        </w:rPr>
        <w:t>;00:1</w:t>
      </w:r>
      <w:proofErr w:type="gramEnd"/>
      <w:r w:rsidRPr="00C50FF7">
        <w:rPr>
          <w:rFonts w:ascii="Verdana" w:hAnsi="Verdana" w:cs="AdvTTec369687+20"/>
          <w:sz w:val="18"/>
          <w:szCs w:val="18"/>
        </w:rPr>
        <w:t>–</w:t>
      </w:r>
      <w:r w:rsidRPr="00C50FF7">
        <w:rPr>
          <w:rFonts w:ascii="Verdana" w:hAnsi="Verdana" w:cs="AdvTTa9c1b374"/>
          <w:sz w:val="18"/>
          <w:szCs w:val="18"/>
        </w:rPr>
        <w:t xml:space="preserve">12. </w:t>
      </w:r>
      <w:hyperlink r:id="rId23" w:history="1">
        <w:r w:rsidRPr="00C50FF7">
          <w:rPr>
            <w:rStyle w:val="Hyperlink"/>
            <w:rFonts w:ascii="Verdana" w:hAnsi="Verdana" w:cs="AdvTTa9c1b374"/>
            <w:sz w:val="18"/>
            <w:szCs w:val="18"/>
          </w:rPr>
          <w:t>https://doi.org/10.1111/gcb.13673</w:t>
        </w:r>
      </w:hyperlink>
      <w:r w:rsidRPr="00C50FF7">
        <w:rPr>
          <w:rFonts w:ascii="Verdana" w:hAnsi="Verdana" w:cs="AdvTTa9c1b374"/>
          <w:sz w:val="18"/>
          <w:szCs w:val="18"/>
        </w:rPr>
        <w:t>.</w:t>
      </w:r>
      <w:r>
        <w:rPr>
          <w:rFonts w:ascii="AdvTTa9c1b374" w:hAnsi="AdvTTa9c1b374" w:cs="AdvTTa9c1b374"/>
          <w:sz w:val="16"/>
          <w:szCs w:val="16"/>
        </w:rPr>
        <w:t xml:space="preserve"> </w:t>
      </w:r>
    </w:p>
    <w:p w14:paraId="55ABE395" w14:textId="77777777" w:rsidR="004903D6" w:rsidRPr="001A7DB9" w:rsidRDefault="004903D6" w:rsidP="001A7DB9">
      <w:pPr>
        <w:rPr>
          <w:rFonts w:asciiTheme="majorHAnsi" w:eastAsiaTheme="majorEastAsia" w:hAnsiTheme="majorHAnsi" w:cstheme="majorBidi"/>
          <w:b/>
          <w:bCs/>
          <w:color w:val="4F81BD" w:themeColor="accent1"/>
          <w:sz w:val="26"/>
          <w:szCs w:val="26"/>
        </w:rPr>
      </w:pPr>
    </w:p>
    <w:p w14:paraId="37BF28E7" w14:textId="60E87516" w:rsidR="0098576D" w:rsidRPr="0098576D" w:rsidRDefault="0098576D" w:rsidP="0098576D">
      <w:pPr>
        <w:pStyle w:val="Heading2"/>
        <w:rPr>
          <w:rFonts w:eastAsia="Times New Roman"/>
          <w:lang w:val="en" w:eastAsia="en-NZ"/>
        </w:rPr>
      </w:pPr>
      <w:r>
        <w:rPr>
          <w:rFonts w:eastAsia="Times New Roman"/>
          <w:lang w:val="en" w:eastAsia="en-NZ"/>
        </w:rPr>
        <w:t>Upcoming meetings</w:t>
      </w:r>
      <w:r>
        <w:rPr>
          <w:rFonts w:eastAsia="Times New Roman"/>
          <w:lang w:val="en" w:eastAsia="en-NZ"/>
        </w:rPr>
        <w:br/>
      </w:r>
      <w:r w:rsidRPr="0098576D">
        <w:rPr>
          <w:rFonts w:asciiTheme="minorHAnsi" w:hAnsiTheme="minorHAnsi"/>
          <w:color w:val="auto"/>
          <w:sz w:val="22"/>
          <w:szCs w:val="22"/>
        </w:rPr>
        <w:t>New Zealand Marine Sciences Society Annual Conference</w:t>
      </w:r>
      <w:r w:rsidRPr="0098576D">
        <w:rPr>
          <w:rFonts w:eastAsia="Times New Roman"/>
          <w:color w:val="auto"/>
        </w:rPr>
        <w:t> </w:t>
      </w:r>
    </w:p>
    <w:p w14:paraId="3B90E9E1" w14:textId="32AD036E" w:rsidR="0098576D" w:rsidRDefault="0098576D" w:rsidP="0098576D">
      <w:pPr>
        <w:pStyle w:val="Heading4"/>
        <w:rPr>
          <w:rFonts w:eastAsia="Times New Roman"/>
        </w:rPr>
      </w:pPr>
      <w:r>
        <w:rPr>
          <w:rFonts w:eastAsia="Times New Roman"/>
        </w:rPr>
        <w:t xml:space="preserve">Mahi </w:t>
      </w:r>
      <w:proofErr w:type="spellStart"/>
      <w:r>
        <w:rPr>
          <w:rFonts w:eastAsia="Times New Roman"/>
        </w:rPr>
        <w:t>Ngātahi</w:t>
      </w:r>
      <w:proofErr w:type="spellEnd"/>
      <w:r>
        <w:rPr>
          <w:rFonts w:eastAsia="Times New Roman"/>
        </w:rPr>
        <w:t>: Working together for better management into the future</w:t>
      </w:r>
    </w:p>
    <w:p w14:paraId="090D181A" w14:textId="77777777" w:rsidR="004903D6" w:rsidRDefault="0098576D" w:rsidP="0098576D">
      <w:pPr>
        <w:rPr>
          <w:rFonts w:eastAsia="Times New Roman"/>
        </w:rPr>
      </w:pPr>
      <w:r>
        <w:rPr>
          <w:rFonts w:eastAsia="Times New Roman"/>
        </w:rPr>
        <w:t>4-6 July 2017, University of Canterbury, Christchurch</w:t>
      </w:r>
    </w:p>
    <w:p w14:paraId="6E354999" w14:textId="58D1AA13" w:rsidR="0098576D" w:rsidRDefault="004903D6" w:rsidP="0098576D">
      <w:pPr>
        <w:rPr>
          <w:rFonts w:eastAsia="Times New Roman"/>
        </w:rPr>
      </w:pPr>
      <w:r w:rsidRPr="004903D6">
        <w:rPr>
          <w:rFonts w:eastAsia="Times New Roman"/>
          <w:b/>
        </w:rPr>
        <w:t>VONDA CUMMINGS WILL BE ONE OF THE KEYNOTE SPEAKERS AT THIS CONFERENCE!</w:t>
      </w:r>
      <w:r w:rsidR="0098576D">
        <w:rPr>
          <w:rFonts w:eastAsia="Times New Roman"/>
        </w:rPr>
        <w:br/>
        <w:t xml:space="preserve">  </w:t>
      </w:r>
      <w:hyperlink r:id="rId24" w:tgtFrame="_blank" w:history="1">
        <w:r w:rsidR="0098576D">
          <w:rPr>
            <w:rStyle w:val="Hyperlink"/>
            <w:rFonts w:eastAsia="Times New Roman"/>
            <w:b/>
            <w:bCs/>
            <w:color w:val="2BAADF"/>
          </w:rPr>
          <w:t>www.nzmss2017.org/</w:t>
        </w:r>
      </w:hyperlink>
      <w:r w:rsidR="0098576D">
        <w:rPr>
          <w:rFonts w:eastAsia="Times New Roman"/>
        </w:rPr>
        <w:t> or </w:t>
      </w:r>
      <w:hyperlink r:id="rId25" w:tgtFrame="_blank" w:history="1">
        <w:r w:rsidR="0098576D">
          <w:rPr>
            <w:rStyle w:val="Hyperlink"/>
            <w:rFonts w:eastAsia="Times New Roman"/>
            <w:b/>
            <w:bCs/>
            <w:color w:val="2BAADF"/>
          </w:rPr>
          <w:t>nzmss.org/events</w:t>
        </w:r>
      </w:hyperlink>
    </w:p>
    <w:p w14:paraId="2CD83F36" w14:textId="52D050EF" w:rsidR="00A21FB5" w:rsidRPr="00C50FF7" w:rsidRDefault="00A21FB5" w:rsidP="00A21FB5">
      <w:pPr>
        <w:shd w:val="clear" w:color="auto" w:fill="FFFFFF"/>
        <w:spacing w:before="450"/>
        <w:outlineLvl w:val="3"/>
        <w:rPr>
          <w:b/>
          <w:color w:val="333333"/>
          <w:spacing w:val="-15"/>
          <w:sz w:val="24"/>
          <w:szCs w:val="24"/>
          <w:lang w:val="en"/>
        </w:rPr>
      </w:pPr>
      <w:r w:rsidRPr="00C50FF7">
        <w:rPr>
          <w:b/>
          <w:color w:val="333333"/>
          <w:spacing w:val="-15"/>
          <w:sz w:val="24"/>
          <w:szCs w:val="24"/>
          <w:lang w:val="en"/>
        </w:rPr>
        <w:t>Climate Change and High CO2 Effects on Fishes: Moving from Indivi</w:t>
      </w:r>
      <w:r w:rsidR="00C50FF7" w:rsidRPr="00C50FF7">
        <w:rPr>
          <w:b/>
          <w:color w:val="333333"/>
          <w:spacing w:val="-15"/>
          <w:sz w:val="24"/>
          <w:szCs w:val="24"/>
          <w:lang w:val="en"/>
        </w:rPr>
        <w:t>dual to Community Level Effects</w:t>
      </w:r>
      <w:r w:rsidRPr="00C50FF7">
        <w:rPr>
          <w:b/>
          <w:color w:val="333333"/>
          <w:spacing w:val="-15"/>
          <w:sz w:val="24"/>
          <w:szCs w:val="24"/>
          <w:lang w:val="en"/>
        </w:rPr>
        <w:t xml:space="preserve">, </w:t>
      </w:r>
      <w:r w:rsidR="00C50FF7">
        <w:rPr>
          <w:b/>
          <w:color w:val="333333"/>
          <w:spacing w:val="-15"/>
          <w:sz w:val="24"/>
          <w:szCs w:val="24"/>
          <w:lang w:val="en"/>
        </w:rPr>
        <w:br/>
      </w:r>
      <w:r w:rsidRPr="00C50FF7">
        <w:rPr>
          <w:color w:val="333333"/>
          <w:spacing w:val="-15"/>
          <w:sz w:val="24"/>
          <w:szCs w:val="24"/>
          <w:lang w:val="en"/>
        </w:rPr>
        <w:t>10th Indo-Pacific Fish Conference, 2-6 October 2017, Tahiti, French Polynesia</w:t>
      </w:r>
      <w:r>
        <w:rPr>
          <w:rFonts w:ascii="Trebuchet MS" w:hAnsi="Trebuchet MS"/>
          <w:color w:val="333333"/>
          <w:spacing w:val="-15"/>
          <w:sz w:val="36"/>
          <w:szCs w:val="36"/>
          <w:lang w:val="en"/>
        </w:rPr>
        <w:t xml:space="preserve"> </w:t>
      </w:r>
    </w:p>
    <w:p w14:paraId="49A7FF20" w14:textId="4C16A39A" w:rsidR="00A21FB5" w:rsidRPr="00C50FF7" w:rsidRDefault="00A21FB5" w:rsidP="00C50FF7">
      <w:pPr>
        <w:shd w:val="clear" w:color="auto" w:fill="FFFFFF"/>
        <w:rPr>
          <w:rFonts w:ascii="Verdana" w:hAnsi="Verdana"/>
          <w:color w:val="444444"/>
          <w:sz w:val="15"/>
          <w:szCs w:val="15"/>
          <w:lang w:val="en"/>
        </w:rPr>
      </w:pPr>
      <w:r>
        <w:rPr>
          <w:rStyle w:val="Strong"/>
          <w:rFonts w:ascii="Verdana" w:hAnsi="Verdana"/>
          <w:color w:val="444444"/>
          <w:sz w:val="18"/>
          <w:szCs w:val="18"/>
          <w:lang w:val="en"/>
        </w:rPr>
        <w:t>Deadline for abstract submission: 22 July 2017!</w:t>
      </w:r>
      <w:r w:rsidR="00C50FF7">
        <w:rPr>
          <w:rFonts w:ascii="Verdana" w:hAnsi="Verdana"/>
          <w:color w:val="444444"/>
          <w:sz w:val="15"/>
          <w:szCs w:val="15"/>
          <w:lang w:val="en"/>
        </w:rPr>
        <w:br/>
      </w:r>
      <w:proofErr w:type="spellStart"/>
      <w:r>
        <w:rPr>
          <w:rStyle w:val="Strong"/>
          <w:rFonts w:ascii="Verdana" w:hAnsi="Verdana"/>
          <w:color w:val="444444"/>
          <w:sz w:val="18"/>
          <w:szCs w:val="18"/>
          <w:lang w:val="en"/>
        </w:rPr>
        <w:t>Convenors</w:t>
      </w:r>
      <w:proofErr w:type="spellEnd"/>
      <w:r>
        <w:rPr>
          <w:rStyle w:val="Strong"/>
          <w:rFonts w:ascii="Verdana" w:hAnsi="Verdana"/>
          <w:color w:val="444444"/>
          <w:sz w:val="18"/>
          <w:szCs w:val="18"/>
          <w:lang w:val="en"/>
        </w:rPr>
        <w:t>:</w:t>
      </w:r>
      <w:r>
        <w:rPr>
          <w:rFonts w:ascii="Verdana" w:hAnsi="Verdana"/>
          <w:color w:val="444444"/>
          <w:sz w:val="18"/>
          <w:szCs w:val="18"/>
          <w:lang w:val="en"/>
        </w:rPr>
        <w:t xml:space="preserve"> Ivan </w:t>
      </w:r>
      <w:proofErr w:type="spellStart"/>
      <w:r>
        <w:rPr>
          <w:rFonts w:ascii="Verdana" w:hAnsi="Verdana"/>
          <w:color w:val="444444"/>
          <w:sz w:val="18"/>
          <w:szCs w:val="18"/>
          <w:lang w:val="en"/>
        </w:rPr>
        <w:t>Nagelkerken</w:t>
      </w:r>
      <w:proofErr w:type="spellEnd"/>
      <w:r>
        <w:rPr>
          <w:rFonts w:ascii="Verdana" w:hAnsi="Verdana"/>
          <w:color w:val="444444"/>
          <w:sz w:val="18"/>
          <w:szCs w:val="18"/>
          <w:lang w:val="en"/>
        </w:rPr>
        <w:t xml:space="preserve">, Philip </w:t>
      </w:r>
      <w:proofErr w:type="spellStart"/>
      <w:r>
        <w:rPr>
          <w:rFonts w:ascii="Verdana" w:hAnsi="Verdana"/>
          <w:color w:val="444444"/>
          <w:sz w:val="18"/>
          <w:szCs w:val="18"/>
          <w:lang w:val="en"/>
        </w:rPr>
        <w:t>Munday</w:t>
      </w:r>
      <w:proofErr w:type="spellEnd"/>
      <w:r>
        <w:rPr>
          <w:rFonts w:ascii="Verdana" w:hAnsi="Verdana"/>
          <w:color w:val="444444"/>
          <w:sz w:val="18"/>
          <w:szCs w:val="18"/>
          <w:lang w:val="en"/>
        </w:rPr>
        <w:t xml:space="preserve">, Colin </w:t>
      </w:r>
      <w:proofErr w:type="spellStart"/>
      <w:r>
        <w:rPr>
          <w:rFonts w:ascii="Verdana" w:hAnsi="Verdana"/>
          <w:color w:val="444444"/>
          <w:sz w:val="18"/>
          <w:szCs w:val="18"/>
          <w:lang w:val="en"/>
        </w:rPr>
        <w:t>Brauner</w:t>
      </w:r>
      <w:proofErr w:type="spellEnd"/>
      <w:r>
        <w:rPr>
          <w:rFonts w:ascii="Verdana" w:hAnsi="Verdana"/>
          <w:color w:val="444444"/>
          <w:sz w:val="18"/>
          <w:szCs w:val="18"/>
          <w:lang w:val="en"/>
        </w:rPr>
        <w:t xml:space="preserve"> &amp; Marc </w:t>
      </w:r>
      <w:proofErr w:type="spellStart"/>
      <w:r>
        <w:rPr>
          <w:rFonts w:ascii="Verdana" w:hAnsi="Verdana"/>
          <w:color w:val="444444"/>
          <w:sz w:val="18"/>
          <w:szCs w:val="18"/>
          <w:lang w:val="en"/>
        </w:rPr>
        <w:t>Metian</w:t>
      </w:r>
      <w:proofErr w:type="spellEnd"/>
    </w:p>
    <w:p w14:paraId="4CF34BFC" w14:textId="77777777" w:rsidR="00A21FB5" w:rsidRDefault="00A21FB5" w:rsidP="00C50FF7">
      <w:pPr>
        <w:shd w:val="clear" w:color="auto" w:fill="FFFFFF"/>
        <w:spacing w:before="195" w:after="195" w:line="240" w:lineRule="auto"/>
        <w:jc w:val="both"/>
        <w:rPr>
          <w:rFonts w:ascii="Verdana" w:hAnsi="Verdana"/>
          <w:color w:val="444444"/>
          <w:sz w:val="18"/>
          <w:szCs w:val="18"/>
          <w:lang w:val="en"/>
        </w:rPr>
      </w:pPr>
      <w:r>
        <w:rPr>
          <w:rStyle w:val="Strong"/>
          <w:rFonts w:ascii="Verdana" w:hAnsi="Verdana"/>
          <w:color w:val="444444"/>
          <w:sz w:val="18"/>
          <w:szCs w:val="18"/>
          <w:lang w:val="en"/>
        </w:rPr>
        <w:t>Description:</w:t>
      </w:r>
      <w:r>
        <w:rPr>
          <w:rFonts w:ascii="Verdana" w:hAnsi="Verdana"/>
          <w:color w:val="444444"/>
          <w:sz w:val="18"/>
          <w:szCs w:val="18"/>
          <w:lang w:val="en"/>
        </w:rPr>
        <w:t xml:space="preserve"> We have entered an era of increasing uncertainty about the effect of human activities on the function and services of marine and freshwater ecosystems. Although research on climate change and acidification of ocean and more recently freshwater systems has rapidly accelerated, there has been a primary emphasis on single stressor, single habitat, single species, single life stage, and short-term experiments. This has led to an incomplete view of how multiple global stressors may truly affect fish populations and communities over the longer term. Moreover, due to different species sensitivities to global change stressors we have yet to identify the full potential of fish species for acclimation or adaptation. We are at a stage where we need to broaden the scope from simple experiments to more complex studies that allow us to better predict climate-driven changes in fish communities and diversity, and the ecosystem services they provide. In this session we particularly welcome contributions on global change biology that relate to: 1) multi-species interactions, 2) multi-stressor effects and their interactions, 3) potential for species acclimation or adaption, 4) drivers of species community change, 4) ecosystem-level effects (e.g. phase shifts, resilience, productivity). By acting as a venue for the presentation and discussion of such ‘next-generation studies’ this session will highlight the current state-of-the art, identify new approaches for community and ecosystem level studies, provide opportunities for synergistic thinking, and shed a critical light on desired future research agendas to more comprehensively predict the effect of global change on fish populations and communities.</w:t>
      </w:r>
    </w:p>
    <w:p w14:paraId="000EBE2C" w14:textId="0C988910" w:rsidR="00A21FB5" w:rsidRDefault="00D3074E" w:rsidP="00C50FF7">
      <w:pPr>
        <w:shd w:val="clear" w:color="auto" w:fill="FFFFFF"/>
        <w:spacing w:before="195" w:after="195" w:line="240" w:lineRule="auto"/>
        <w:jc w:val="both"/>
        <w:rPr>
          <w:rFonts w:ascii="Verdana" w:hAnsi="Verdana"/>
          <w:color w:val="444444"/>
          <w:sz w:val="18"/>
          <w:szCs w:val="18"/>
          <w:lang w:val="en"/>
        </w:rPr>
      </w:pPr>
      <w:hyperlink r:id="rId26" w:tgtFrame="_blank" w:history="1">
        <w:r w:rsidR="00A21FB5">
          <w:rPr>
            <w:rStyle w:val="Hyperlink"/>
            <w:rFonts w:ascii="Verdana" w:hAnsi="Verdana"/>
            <w:sz w:val="18"/>
            <w:szCs w:val="18"/>
            <w:lang w:val="en"/>
          </w:rPr>
          <w:t>Further information.</w:t>
        </w:r>
      </w:hyperlink>
    </w:p>
    <w:p w14:paraId="0BC9F889" w14:textId="1ADE577C" w:rsidR="00A21FB5" w:rsidRPr="00C50FF7" w:rsidRDefault="00A21FB5" w:rsidP="00A21FB5">
      <w:pPr>
        <w:shd w:val="clear" w:color="auto" w:fill="FFFFFF"/>
        <w:spacing w:before="450"/>
        <w:outlineLvl w:val="3"/>
        <w:rPr>
          <w:b/>
          <w:color w:val="333333"/>
          <w:spacing w:val="-15"/>
          <w:sz w:val="24"/>
          <w:szCs w:val="24"/>
          <w:lang w:val="en"/>
        </w:rPr>
      </w:pPr>
      <w:r w:rsidRPr="00C50FF7">
        <w:rPr>
          <w:b/>
          <w:color w:val="333333"/>
          <w:spacing w:val="-15"/>
          <w:sz w:val="24"/>
          <w:szCs w:val="24"/>
          <w:lang w:val="en"/>
        </w:rPr>
        <w:t xml:space="preserve">2017 Annual World Oceans Day Oceanic Photo Competition </w:t>
      </w:r>
    </w:p>
    <w:p w14:paraId="028D932B" w14:textId="238C4F79" w:rsidR="00A21FB5" w:rsidRPr="006A058D" w:rsidRDefault="00A21FB5" w:rsidP="006A058D">
      <w:pPr>
        <w:shd w:val="clear" w:color="auto" w:fill="FFFFFF"/>
        <w:spacing w:before="195" w:after="195" w:line="432" w:lineRule="atLeast"/>
        <w:jc w:val="both"/>
        <w:rPr>
          <w:rFonts w:ascii="Verdana" w:hAnsi="Verdana"/>
          <w:color w:val="444444"/>
          <w:sz w:val="18"/>
          <w:szCs w:val="18"/>
          <w:lang w:val="en"/>
        </w:rPr>
      </w:pPr>
      <w:r>
        <w:rPr>
          <w:rStyle w:val="Strong"/>
          <w:rFonts w:ascii="Verdana" w:hAnsi="Verdana"/>
          <w:color w:val="444444"/>
          <w:sz w:val="18"/>
          <w:szCs w:val="18"/>
          <w:lang w:val="en"/>
        </w:rPr>
        <w:t>Deadline for submissions: 12 May 2017!</w:t>
      </w:r>
      <w:r w:rsidR="00C50FF7">
        <w:rPr>
          <w:rFonts w:ascii="Verdana" w:hAnsi="Verdana"/>
          <w:color w:val="444444"/>
          <w:sz w:val="18"/>
          <w:szCs w:val="18"/>
          <w:lang w:val="en"/>
        </w:rPr>
        <w:t xml:space="preserve"> </w:t>
      </w:r>
      <w:hyperlink r:id="rId27" w:tgtFrame="_blank" w:history="1">
        <w:r>
          <w:rPr>
            <w:rStyle w:val="Hyperlink"/>
            <w:rFonts w:ascii="Verdana" w:hAnsi="Verdana"/>
            <w:sz w:val="18"/>
            <w:szCs w:val="18"/>
            <w:lang w:val="en"/>
          </w:rPr>
          <w:t>Further information.</w:t>
        </w:r>
      </w:hyperlink>
    </w:p>
    <w:sectPr w:rsidR="00A21FB5" w:rsidRPr="006A058D" w:rsidSect="00F5580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dvTT6071803a.B">
    <w:panose1 w:val="00000000000000000000"/>
    <w:charset w:val="00"/>
    <w:family w:val="swiss"/>
    <w:notTrueType/>
    <w:pitch w:val="default"/>
    <w:sig w:usb0="00000003" w:usb1="00000000" w:usb2="00000000" w:usb3="00000000" w:csb0="00000001" w:csb1="00000000"/>
  </w:font>
  <w:font w:name="AdvTTa9c1b374">
    <w:panose1 w:val="00000000000000000000"/>
    <w:charset w:val="00"/>
    <w:family w:val="swiss"/>
    <w:notTrueType/>
    <w:pitch w:val="default"/>
    <w:sig w:usb0="00000003" w:usb1="00000000" w:usb2="00000000" w:usb3="00000000" w:csb0="00000001" w:csb1="00000000"/>
  </w:font>
  <w:font w:name="AdvPSMP13">
    <w:panose1 w:val="00000000000000000000"/>
    <w:charset w:val="00"/>
    <w:family w:val="swiss"/>
    <w:notTrueType/>
    <w:pitch w:val="default"/>
    <w:sig w:usb0="00000003" w:usb1="00000000" w:usb2="00000000" w:usb3="00000000" w:csb0="00000001" w:csb1="00000000"/>
  </w:font>
  <w:font w:name="AdvP4C4E74">
    <w:panose1 w:val="00000000000000000000"/>
    <w:charset w:val="00"/>
    <w:family w:val="auto"/>
    <w:notTrueType/>
    <w:pitch w:val="default"/>
    <w:sig w:usb0="00000003" w:usb1="00000000" w:usb2="00000000" w:usb3="00000000" w:csb0="00000001" w:csb1="00000000"/>
  </w:font>
  <w:font w:name="AdvTTeb5f0e55.I">
    <w:panose1 w:val="00000000000000000000"/>
    <w:charset w:val="00"/>
    <w:family w:val="swiss"/>
    <w:notTrueType/>
    <w:pitch w:val="default"/>
    <w:sig w:usb0="00000003" w:usb1="00000000" w:usb2="00000000" w:usb3="00000000" w:csb0="00000001" w:csb1="00000000"/>
  </w:font>
  <w:font w:name="AdvTTec369687">
    <w:panose1 w:val="00000000000000000000"/>
    <w:charset w:val="00"/>
    <w:family w:val="swiss"/>
    <w:notTrueType/>
    <w:pitch w:val="default"/>
    <w:sig w:usb0="00000003" w:usb1="00000000" w:usb2="00000000" w:usb3="00000000" w:csb0="00000001" w:csb1="00000000"/>
  </w:font>
  <w:font w:name="AdvTTec369687+20">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E49C2"/>
    <w:multiLevelType w:val="multilevel"/>
    <w:tmpl w:val="B4828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B3D57"/>
    <w:multiLevelType w:val="hybridMultilevel"/>
    <w:tmpl w:val="C900B7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1EE7FA8"/>
    <w:multiLevelType w:val="hybridMultilevel"/>
    <w:tmpl w:val="697C42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6020AE6"/>
    <w:multiLevelType w:val="multilevel"/>
    <w:tmpl w:val="B2B2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101CD3"/>
    <w:multiLevelType w:val="multilevel"/>
    <w:tmpl w:val="07048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733638"/>
    <w:multiLevelType w:val="multilevel"/>
    <w:tmpl w:val="60B0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317ED0"/>
    <w:multiLevelType w:val="multilevel"/>
    <w:tmpl w:val="7480C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C35358"/>
    <w:multiLevelType w:val="multilevel"/>
    <w:tmpl w:val="221A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B47223"/>
    <w:multiLevelType w:val="multilevel"/>
    <w:tmpl w:val="F0A2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BC0B8E"/>
    <w:multiLevelType w:val="multilevel"/>
    <w:tmpl w:val="F93C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BB705E"/>
    <w:multiLevelType w:val="multilevel"/>
    <w:tmpl w:val="4E9C1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D25ED5"/>
    <w:multiLevelType w:val="multilevel"/>
    <w:tmpl w:val="B8F29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752D55"/>
    <w:multiLevelType w:val="multilevel"/>
    <w:tmpl w:val="B096D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45B1ECA"/>
    <w:multiLevelType w:val="multilevel"/>
    <w:tmpl w:val="066E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5"/>
  </w:num>
  <w:num w:numId="3">
    <w:abstractNumId w:val="0"/>
  </w:num>
  <w:num w:numId="4">
    <w:abstractNumId w:val="9"/>
  </w:num>
  <w:num w:numId="5">
    <w:abstractNumId w:val="7"/>
  </w:num>
  <w:num w:numId="6">
    <w:abstractNumId w:val="1"/>
  </w:num>
  <w:num w:numId="7">
    <w:abstractNumId w:val="11"/>
  </w:num>
  <w:num w:numId="8">
    <w:abstractNumId w:val="3"/>
  </w:num>
  <w:num w:numId="9">
    <w:abstractNumId w:val="10"/>
  </w:num>
  <w:num w:numId="10">
    <w:abstractNumId w:val="4"/>
  </w:num>
  <w:num w:numId="11">
    <w:abstractNumId w:val="12"/>
  </w:num>
  <w:num w:numId="12">
    <w:abstractNumId w:val="2"/>
  </w:num>
  <w:num w:numId="13">
    <w:abstractNumId w:val="6"/>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C65"/>
    <w:rsid w:val="000071DB"/>
    <w:rsid w:val="00007EFC"/>
    <w:rsid w:val="00007F94"/>
    <w:rsid w:val="000210FE"/>
    <w:rsid w:val="0002446A"/>
    <w:rsid w:val="000533D7"/>
    <w:rsid w:val="000E0A65"/>
    <w:rsid w:val="001257F5"/>
    <w:rsid w:val="00143617"/>
    <w:rsid w:val="00152FCB"/>
    <w:rsid w:val="00155B4E"/>
    <w:rsid w:val="0019432E"/>
    <w:rsid w:val="001A20C6"/>
    <w:rsid w:val="001A7DB9"/>
    <w:rsid w:val="001B5A20"/>
    <w:rsid w:val="001C6BAE"/>
    <w:rsid w:val="001D2E38"/>
    <w:rsid w:val="001E2F19"/>
    <w:rsid w:val="0021574D"/>
    <w:rsid w:val="002164BE"/>
    <w:rsid w:val="002239BF"/>
    <w:rsid w:val="00230027"/>
    <w:rsid w:val="00262A38"/>
    <w:rsid w:val="0026615F"/>
    <w:rsid w:val="00275C9E"/>
    <w:rsid w:val="00282D99"/>
    <w:rsid w:val="0028717F"/>
    <w:rsid w:val="00292733"/>
    <w:rsid w:val="002B7473"/>
    <w:rsid w:val="002C44FE"/>
    <w:rsid w:val="002D4D39"/>
    <w:rsid w:val="002D7BAB"/>
    <w:rsid w:val="002E689D"/>
    <w:rsid w:val="002F1433"/>
    <w:rsid w:val="002F7C2B"/>
    <w:rsid w:val="00322367"/>
    <w:rsid w:val="00333070"/>
    <w:rsid w:val="003473C7"/>
    <w:rsid w:val="00367D03"/>
    <w:rsid w:val="003B3628"/>
    <w:rsid w:val="003D4E30"/>
    <w:rsid w:val="003F0C3E"/>
    <w:rsid w:val="003F5E7B"/>
    <w:rsid w:val="004322D2"/>
    <w:rsid w:val="00461708"/>
    <w:rsid w:val="004903D6"/>
    <w:rsid w:val="004926C0"/>
    <w:rsid w:val="004B28E4"/>
    <w:rsid w:val="004C23BA"/>
    <w:rsid w:val="004D0351"/>
    <w:rsid w:val="004D2AA1"/>
    <w:rsid w:val="004E134E"/>
    <w:rsid w:val="004E3310"/>
    <w:rsid w:val="004E3F08"/>
    <w:rsid w:val="00532818"/>
    <w:rsid w:val="00577F24"/>
    <w:rsid w:val="0058205A"/>
    <w:rsid w:val="005B4BAF"/>
    <w:rsid w:val="005D3C65"/>
    <w:rsid w:val="005F05AD"/>
    <w:rsid w:val="006175AF"/>
    <w:rsid w:val="006523F0"/>
    <w:rsid w:val="006A058D"/>
    <w:rsid w:val="006D19AE"/>
    <w:rsid w:val="006E1318"/>
    <w:rsid w:val="00714807"/>
    <w:rsid w:val="0071546F"/>
    <w:rsid w:val="007665E3"/>
    <w:rsid w:val="00772A92"/>
    <w:rsid w:val="00775749"/>
    <w:rsid w:val="00775AEC"/>
    <w:rsid w:val="007A3962"/>
    <w:rsid w:val="007E3AE8"/>
    <w:rsid w:val="007F0075"/>
    <w:rsid w:val="008247E3"/>
    <w:rsid w:val="0085332C"/>
    <w:rsid w:val="0086059C"/>
    <w:rsid w:val="008679C9"/>
    <w:rsid w:val="00893670"/>
    <w:rsid w:val="008C504B"/>
    <w:rsid w:val="008C68DC"/>
    <w:rsid w:val="008F2054"/>
    <w:rsid w:val="00913A1F"/>
    <w:rsid w:val="009165BB"/>
    <w:rsid w:val="00983867"/>
    <w:rsid w:val="0098576D"/>
    <w:rsid w:val="009C5DFE"/>
    <w:rsid w:val="009E7D5F"/>
    <w:rsid w:val="009E7E46"/>
    <w:rsid w:val="00A21DC2"/>
    <w:rsid w:val="00A21FB5"/>
    <w:rsid w:val="00A27FAA"/>
    <w:rsid w:val="00A43B32"/>
    <w:rsid w:val="00A50585"/>
    <w:rsid w:val="00A70DFE"/>
    <w:rsid w:val="00A9096F"/>
    <w:rsid w:val="00A917B2"/>
    <w:rsid w:val="00AC00C4"/>
    <w:rsid w:val="00AF0F8D"/>
    <w:rsid w:val="00B01125"/>
    <w:rsid w:val="00B86E01"/>
    <w:rsid w:val="00BA13F8"/>
    <w:rsid w:val="00BC2C24"/>
    <w:rsid w:val="00BE37CC"/>
    <w:rsid w:val="00C30554"/>
    <w:rsid w:val="00C40E22"/>
    <w:rsid w:val="00C44D74"/>
    <w:rsid w:val="00C50FF7"/>
    <w:rsid w:val="00C61A40"/>
    <w:rsid w:val="00CA51E3"/>
    <w:rsid w:val="00CC45C3"/>
    <w:rsid w:val="00CC6C78"/>
    <w:rsid w:val="00CD0C58"/>
    <w:rsid w:val="00CD4286"/>
    <w:rsid w:val="00CD5D99"/>
    <w:rsid w:val="00CF0405"/>
    <w:rsid w:val="00CF2EE7"/>
    <w:rsid w:val="00D17F8B"/>
    <w:rsid w:val="00D3074E"/>
    <w:rsid w:val="00D50F16"/>
    <w:rsid w:val="00D74DF6"/>
    <w:rsid w:val="00D81F25"/>
    <w:rsid w:val="00D82DF1"/>
    <w:rsid w:val="00DA508A"/>
    <w:rsid w:val="00DB2D33"/>
    <w:rsid w:val="00DD25F8"/>
    <w:rsid w:val="00DF0CC4"/>
    <w:rsid w:val="00DF3EDC"/>
    <w:rsid w:val="00E4301C"/>
    <w:rsid w:val="00E47A40"/>
    <w:rsid w:val="00E57FA0"/>
    <w:rsid w:val="00E9169F"/>
    <w:rsid w:val="00E93860"/>
    <w:rsid w:val="00E968E4"/>
    <w:rsid w:val="00EB4467"/>
    <w:rsid w:val="00EC2025"/>
    <w:rsid w:val="00EC6F1E"/>
    <w:rsid w:val="00EF4C25"/>
    <w:rsid w:val="00F27503"/>
    <w:rsid w:val="00F55805"/>
    <w:rsid w:val="00F830A5"/>
    <w:rsid w:val="00FC39CC"/>
    <w:rsid w:val="00FF48A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B139B"/>
  <w15:docId w15:val="{0462B836-A394-49D3-903C-7720BF565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467"/>
  </w:style>
  <w:style w:type="paragraph" w:styleId="Heading1">
    <w:name w:val="heading 1"/>
    <w:basedOn w:val="Normal"/>
    <w:next w:val="Normal"/>
    <w:link w:val="Heading1Char"/>
    <w:uiPriority w:val="9"/>
    <w:qFormat/>
    <w:rsid w:val="005820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17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D3C65"/>
    <w:pPr>
      <w:spacing w:before="100" w:beforeAutospacing="1" w:after="100" w:afterAutospacing="1" w:line="240" w:lineRule="auto"/>
      <w:outlineLvl w:val="2"/>
    </w:pPr>
    <w:rPr>
      <w:rFonts w:ascii="Times New Roman" w:eastAsia="Times New Roman" w:hAnsi="Times New Roman" w:cs="Times New Roman"/>
      <w:b/>
      <w:bCs/>
      <w:sz w:val="27"/>
      <w:szCs w:val="27"/>
      <w:lang w:eastAsia="en-NZ"/>
    </w:rPr>
  </w:style>
  <w:style w:type="paragraph" w:styleId="Heading4">
    <w:name w:val="heading 4"/>
    <w:basedOn w:val="Normal"/>
    <w:next w:val="Normal"/>
    <w:link w:val="Heading4Char"/>
    <w:uiPriority w:val="9"/>
    <w:semiHidden/>
    <w:unhideWhenUsed/>
    <w:qFormat/>
    <w:rsid w:val="0032236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D3C65"/>
    <w:rPr>
      <w:rFonts w:ascii="Times New Roman" w:eastAsia="Times New Roman" w:hAnsi="Times New Roman" w:cs="Times New Roman"/>
      <w:b/>
      <w:bCs/>
      <w:sz w:val="27"/>
      <w:szCs w:val="27"/>
      <w:lang w:eastAsia="en-NZ"/>
    </w:rPr>
  </w:style>
  <w:style w:type="paragraph" w:styleId="NormalWeb">
    <w:name w:val="Normal (Web)"/>
    <w:basedOn w:val="Normal"/>
    <w:uiPriority w:val="99"/>
    <w:unhideWhenUsed/>
    <w:rsid w:val="005D3C6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pple-converted-space">
    <w:name w:val="apple-converted-space"/>
    <w:basedOn w:val="DefaultParagraphFont"/>
    <w:rsid w:val="005D3C65"/>
  </w:style>
  <w:style w:type="character" w:styleId="Emphasis">
    <w:name w:val="Emphasis"/>
    <w:basedOn w:val="DefaultParagraphFont"/>
    <w:uiPriority w:val="20"/>
    <w:qFormat/>
    <w:rsid w:val="005D3C65"/>
    <w:rPr>
      <w:i/>
      <w:iCs/>
    </w:rPr>
  </w:style>
  <w:style w:type="character" w:styleId="Hyperlink">
    <w:name w:val="Hyperlink"/>
    <w:basedOn w:val="DefaultParagraphFont"/>
    <w:uiPriority w:val="99"/>
    <w:unhideWhenUsed/>
    <w:rsid w:val="005D3C65"/>
    <w:rPr>
      <w:color w:val="0000FF"/>
      <w:u w:val="single"/>
    </w:rPr>
  </w:style>
  <w:style w:type="character" w:customStyle="1" w:styleId="chronodata">
    <w:name w:val="chronodata"/>
    <w:basedOn w:val="DefaultParagraphFont"/>
    <w:rsid w:val="005D3C65"/>
  </w:style>
  <w:style w:type="character" w:customStyle="1" w:styleId="entry-category">
    <w:name w:val="entry-category"/>
    <w:basedOn w:val="DefaultParagraphFont"/>
    <w:rsid w:val="005D3C65"/>
  </w:style>
  <w:style w:type="paragraph" w:customStyle="1" w:styleId="wp-caption-text">
    <w:name w:val="wp-caption-text"/>
    <w:basedOn w:val="Normal"/>
    <w:rsid w:val="005D3C65"/>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BalloonText">
    <w:name w:val="Balloon Text"/>
    <w:basedOn w:val="Normal"/>
    <w:link w:val="BalloonTextChar"/>
    <w:uiPriority w:val="99"/>
    <w:semiHidden/>
    <w:unhideWhenUsed/>
    <w:rsid w:val="005D3C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C65"/>
    <w:rPr>
      <w:rFonts w:ascii="Tahoma" w:hAnsi="Tahoma" w:cs="Tahoma"/>
      <w:sz w:val="16"/>
      <w:szCs w:val="16"/>
    </w:rPr>
  </w:style>
  <w:style w:type="character" w:styleId="Strong">
    <w:name w:val="Strong"/>
    <w:basedOn w:val="DefaultParagraphFont"/>
    <w:uiPriority w:val="22"/>
    <w:qFormat/>
    <w:rsid w:val="004D0351"/>
    <w:rPr>
      <w:b/>
      <w:bCs/>
    </w:rPr>
  </w:style>
  <w:style w:type="paragraph" w:styleId="ListParagraph">
    <w:name w:val="List Paragraph"/>
    <w:basedOn w:val="Normal"/>
    <w:uiPriority w:val="34"/>
    <w:qFormat/>
    <w:rsid w:val="00143617"/>
    <w:pPr>
      <w:ind w:left="720"/>
      <w:contextualSpacing/>
    </w:pPr>
  </w:style>
  <w:style w:type="character" w:customStyle="1" w:styleId="Heading1Char">
    <w:name w:val="Heading 1 Char"/>
    <w:basedOn w:val="DefaultParagraphFont"/>
    <w:link w:val="Heading1"/>
    <w:uiPriority w:val="9"/>
    <w:rsid w:val="0058205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917B2"/>
    <w:rPr>
      <w:rFonts w:asciiTheme="majorHAnsi" w:eastAsiaTheme="majorEastAsia" w:hAnsiTheme="majorHAnsi" w:cstheme="majorBidi"/>
      <w:b/>
      <w:bCs/>
      <w:color w:val="4F81BD" w:themeColor="accent1"/>
      <w:sz w:val="26"/>
      <w:szCs w:val="26"/>
    </w:rPr>
  </w:style>
  <w:style w:type="character" w:customStyle="1" w:styleId="subscript">
    <w:name w:val="subscript"/>
    <w:basedOn w:val="DefaultParagraphFont"/>
    <w:rsid w:val="00A917B2"/>
  </w:style>
  <w:style w:type="character" w:styleId="CommentReference">
    <w:name w:val="annotation reference"/>
    <w:basedOn w:val="DefaultParagraphFont"/>
    <w:uiPriority w:val="99"/>
    <w:semiHidden/>
    <w:unhideWhenUsed/>
    <w:rsid w:val="00155B4E"/>
    <w:rPr>
      <w:sz w:val="16"/>
      <w:szCs w:val="16"/>
    </w:rPr>
  </w:style>
  <w:style w:type="paragraph" w:styleId="CommentText">
    <w:name w:val="annotation text"/>
    <w:basedOn w:val="Normal"/>
    <w:link w:val="CommentTextChar"/>
    <w:uiPriority w:val="99"/>
    <w:semiHidden/>
    <w:unhideWhenUsed/>
    <w:rsid w:val="00155B4E"/>
    <w:pPr>
      <w:spacing w:line="240" w:lineRule="auto"/>
    </w:pPr>
    <w:rPr>
      <w:sz w:val="20"/>
      <w:szCs w:val="20"/>
    </w:rPr>
  </w:style>
  <w:style w:type="character" w:customStyle="1" w:styleId="CommentTextChar">
    <w:name w:val="Comment Text Char"/>
    <w:basedOn w:val="DefaultParagraphFont"/>
    <w:link w:val="CommentText"/>
    <w:uiPriority w:val="99"/>
    <w:semiHidden/>
    <w:rsid w:val="00155B4E"/>
    <w:rPr>
      <w:sz w:val="20"/>
      <w:szCs w:val="20"/>
    </w:rPr>
  </w:style>
  <w:style w:type="paragraph" w:styleId="CommentSubject">
    <w:name w:val="annotation subject"/>
    <w:basedOn w:val="CommentText"/>
    <w:next w:val="CommentText"/>
    <w:link w:val="CommentSubjectChar"/>
    <w:uiPriority w:val="99"/>
    <w:semiHidden/>
    <w:unhideWhenUsed/>
    <w:rsid w:val="00155B4E"/>
    <w:rPr>
      <w:b/>
      <w:bCs/>
    </w:rPr>
  </w:style>
  <w:style w:type="character" w:customStyle="1" w:styleId="CommentSubjectChar">
    <w:name w:val="Comment Subject Char"/>
    <w:basedOn w:val="CommentTextChar"/>
    <w:link w:val="CommentSubject"/>
    <w:uiPriority w:val="99"/>
    <w:semiHidden/>
    <w:rsid w:val="00155B4E"/>
    <w:rPr>
      <w:b/>
      <w:bCs/>
      <w:sz w:val="20"/>
      <w:szCs w:val="20"/>
    </w:rPr>
  </w:style>
  <w:style w:type="paragraph" w:styleId="Revision">
    <w:name w:val="Revision"/>
    <w:hidden/>
    <w:uiPriority w:val="99"/>
    <w:semiHidden/>
    <w:rsid w:val="00155B4E"/>
    <w:pPr>
      <w:spacing w:after="0" w:line="240" w:lineRule="auto"/>
    </w:pPr>
  </w:style>
  <w:style w:type="character" w:customStyle="1" w:styleId="baec5a81-e4d6-4674-97f3-e9220f0136c1">
    <w:name w:val="baec5a81-e4d6-4674-97f3-e9220f0136c1"/>
    <w:basedOn w:val="DefaultParagraphFont"/>
    <w:rsid w:val="00D81F25"/>
  </w:style>
  <w:style w:type="character" w:styleId="BookTitle">
    <w:name w:val="Book Title"/>
    <w:basedOn w:val="DefaultParagraphFont"/>
    <w:uiPriority w:val="33"/>
    <w:qFormat/>
    <w:rsid w:val="002F1433"/>
    <w:rPr>
      <w:b/>
      <w:bCs/>
      <w:i/>
      <w:iCs/>
      <w:spacing w:val="5"/>
    </w:rPr>
  </w:style>
  <w:style w:type="paragraph" w:styleId="PlainText">
    <w:name w:val="Plain Text"/>
    <w:basedOn w:val="Normal"/>
    <w:link w:val="PlainTextChar"/>
    <w:uiPriority w:val="99"/>
    <w:semiHidden/>
    <w:unhideWhenUsed/>
    <w:rsid w:val="004B28E4"/>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B28E4"/>
    <w:rPr>
      <w:rFonts w:ascii="Calibri" w:hAnsi="Calibri"/>
      <w:szCs w:val="21"/>
    </w:rPr>
  </w:style>
  <w:style w:type="paragraph" w:customStyle="1" w:styleId="author-information">
    <w:name w:val="author-information"/>
    <w:basedOn w:val="Normal"/>
    <w:rsid w:val="001C6BA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uthor-name">
    <w:name w:val="author-name"/>
    <w:basedOn w:val="DefaultParagraphFont"/>
    <w:rsid w:val="001C6BAE"/>
  </w:style>
  <w:style w:type="character" w:customStyle="1" w:styleId="author-headline">
    <w:name w:val="author-headline"/>
    <w:basedOn w:val="DefaultParagraphFont"/>
    <w:rsid w:val="001C6BAE"/>
  </w:style>
  <w:style w:type="paragraph" w:customStyle="1" w:styleId="discussion-body">
    <w:name w:val="discussion-body"/>
    <w:basedOn w:val="Normal"/>
    <w:rsid w:val="001C6BAE"/>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Default">
    <w:name w:val="Default"/>
    <w:rsid w:val="008F205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eta6">
    <w:name w:val="meta6"/>
    <w:basedOn w:val="DefaultParagraphFont"/>
    <w:rsid w:val="002D4D39"/>
  </w:style>
  <w:style w:type="character" w:customStyle="1" w:styleId="badgerating1">
    <w:name w:val="badge_rating1"/>
    <w:basedOn w:val="DefaultParagraphFont"/>
    <w:rsid w:val="002D4D39"/>
    <w:rPr>
      <w:b w:val="0"/>
      <w:bCs w:val="0"/>
      <w:caps/>
      <w:sz w:val="12"/>
      <w:szCs w:val="12"/>
      <w:shd w:val="clear" w:color="auto" w:fill="auto"/>
    </w:rPr>
  </w:style>
  <w:style w:type="paragraph" w:customStyle="1" w:styleId="first">
    <w:name w:val="first"/>
    <w:basedOn w:val="Normal"/>
    <w:rsid w:val="002D4D39"/>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NoSpacing">
    <w:name w:val="No Spacing"/>
    <w:uiPriority w:val="1"/>
    <w:qFormat/>
    <w:rsid w:val="0085332C"/>
    <w:pPr>
      <w:spacing w:after="0" w:line="240" w:lineRule="auto"/>
    </w:pPr>
  </w:style>
  <w:style w:type="character" w:customStyle="1" w:styleId="apple-style-span">
    <w:name w:val="apple-style-span"/>
    <w:basedOn w:val="DefaultParagraphFont"/>
    <w:rsid w:val="004D2AA1"/>
  </w:style>
  <w:style w:type="character" w:customStyle="1" w:styleId="Heading4Char">
    <w:name w:val="Heading 4 Char"/>
    <w:basedOn w:val="DefaultParagraphFont"/>
    <w:link w:val="Heading4"/>
    <w:uiPriority w:val="9"/>
    <w:semiHidden/>
    <w:rsid w:val="00322367"/>
    <w:rPr>
      <w:rFonts w:asciiTheme="majorHAnsi" w:eastAsiaTheme="majorEastAsia" w:hAnsiTheme="majorHAnsi" w:cstheme="majorBidi"/>
      <w:i/>
      <w:iCs/>
      <w:color w:val="365F91" w:themeColor="accent1" w:themeShade="BF"/>
    </w:rPr>
  </w:style>
  <w:style w:type="character" w:customStyle="1" w:styleId="tgc">
    <w:name w:val="_tgc"/>
    <w:basedOn w:val="DefaultParagraphFont"/>
    <w:rsid w:val="00FC39CC"/>
  </w:style>
  <w:style w:type="character" w:customStyle="1" w:styleId="pbabstract1">
    <w:name w:val="pb_abstract1"/>
    <w:basedOn w:val="DefaultParagraphFont"/>
    <w:rsid w:val="001E2F19"/>
    <w:rPr>
      <w:color w:val="6A6A6A"/>
    </w:rPr>
  </w:style>
  <w:style w:type="character" w:customStyle="1" w:styleId="pbabstracttitle">
    <w:name w:val="pb_abstract_title"/>
    <w:basedOn w:val="DefaultParagraphFont"/>
    <w:rsid w:val="001E2F19"/>
  </w:style>
  <w:style w:type="character" w:customStyle="1" w:styleId="chronodata1">
    <w:name w:val="chronodata1"/>
    <w:basedOn w:val="DefaultParagraphFont"/>
    <w:rsid w:val="00292733"/>
  </w:style>
  <w:style w:type="paragraph" w:customStyle="1" w:styleId="p1">
    <w:name w:val="p1"/>
    <w:basedOn w:val="Normal"/>
    <w:rsid w:val="00D74DF6"/>
    <w:pPr>
      <w:spacing w:after="0" w:line="240" w:lineRule="auto"/>
    </w:pPr>
    <w:rPr>
      <w:rFonts w:ascii="Calibri" w:eastAsiaTheme="minorEastAsia" w:hAnsi="Calibri" w:cs="Times New Roman"/>
      <w:color w:val="0170C0"/>
      <w:sz w:val="21"/>
      <w:szCs w:val="21"/>
      <w:lang w:val="en-US"/>
    </w:rPr>
  </w:style>
  <w:style w:type="paragraph" w:customStyle="1" w:styleId="p2">
    <w:name w:val="p2"/>
    <w:basedOn w:val="Normal"/>
    <w:rsid w:val="00D74DF6"/>
    <w:pPr>
      <w:spacing w:after="0" w:line="240" w:lineRule="auto"/>
      <w:ind w:firstLine="720"/>
    </w:pPr>
    <w:rPr>
      <w:rFonts w:ascii="Calibri" w:eastAsiaTheme="minorEastAsia" w:hAnsi="Calibri" w:cs="Times New Roman"/>
      <w:color w:val="0170C0"/>
      <w:sz w:val="21"/>
      <w:szCs w:val="21"/>
      <w:lang w:val="en-US"/>
    </w:rPr>
  </w:style>
  <w:style w:type="character" w:customStyle="1" w:styleId="s4">
    <w:name w:val="s4"/>
    <w:basedOn w:val="DefaultParagraphFont"/>
    <w:rsid w:val="00D74DF6"/>
    <w:rPr>
      <w:u w:val="single"/>
    </w:rPr>
  </w:style>
  <w:style w:type="character" w:customStyle="1" w:styleId="s1">
    <w:name w:val="s1"/>
    <w:basedOn w:val="DefaultParagraphFont"/>
    <w:rsid w:val="00D74DF6"/>
  </w:style>
  <w:style w:type="table" w:styleId="TableGrid">
    <w:name w:val="Table Grid"/>
    <w:basedOn w:val="TableNormal"/>
    <w:uiPriority w:val="59"/>
    <w:rsid w:val="00D74DF6"/>
    <w:pPr>
      <w:spacing w:after="0" w:line="240" w:lineRule="auto"/>
    </w:pPr>
    <w:rPr>
      <w:rFonts w:eastAsiaTheme="minorEastAsia"/>
      <w:sz w:val="20"/>
      <w:szCs w:val="20"/>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55328">
      <w:bodyDiv w:val="1"/>
      <w:marLeft w:val="0"/>
      <w:marRight w:val="0"/>
      <w:marTop w:val="0"/>
      <w:marBottom w:val="0"/>
      <w:divBdr>
        <w:top w:val="none" w:sz="0" w:space="0" w:color="auto"/>
        <w:left w:val="none" w:sz="0" w:space="0" w:color="auto"/>
        <w:bottom w:val="none" w:sz="0" w:space="0" w:color="auto"/>
        <w:right w:val="none" w:sz="0" w:space="0" w:color="auto"/>
      </w:divBdr>
    </w:div>
    <w:div w:id="10108336">
      <w:bodyDiv w:val="1"/>
      <w:marLeft w:val="0"/>
      <w:marRight w:val="0"/>
      <w:marTop w:val="0"/>
      <w:marBottom w:val="300"/>
      <w:divBdr>
        <w:top w:val="none" w:sz="0" w:space="0" w:color="auto"/>
        <w:left w:val="none" w:sz="0" w:space="0" w:color="auto"/>
        <w:bottom w:val="none" w:sz="0" w:space="0" w:color="auto"/>
        <w:right w:val="none" w:sz="0" w:space="0" w:color="auto"/>
      </w:divBdr>
      <w:divsChild>
        <w:div w:id="1725368384">
          <w:marLeft w:val="0"/>
          <w:marRight w:val="0"/>
          <w:marTop w:val="300"/>
          <w:marBottom w:val="300"/>
          <w:divBdr>
            <w:top w:val="single" w:sz="6" w:space="0" w:color="959596"/>
            <w:left w:val="single" w:sz="6" w:space="0" w:color="959596"/>
            <w:bottom w:val="single" w:sz="6" w:space="0" w:color="959596"/>
            <w:right w:val="single" w:sz="6" w:space="0" w:color="959596"/>
          </w:divBdr>
          <w:divsChild>
            <w:div w:id="1505322010">
              <w:marLeft w:val="0"/>
              <w:marRight w:val="0"/>
              <w:marTop w:val="0"/>
              <w:marBottom w:val="0"/>
              <w:divBdr>
                <w:top w:val="none" w:sz="0" w:space="0" w:color="auto"/>
                <w:left w:val="none" w:sz="0" w:space="0" w:color="auto"/>
                <w:bottom w:val="none" w:sz="0" w:space="0" w:color="auto"/>
                <w:right w:val="none" w:sz="0" w:space="0" w:color="auto"/>
              </w:divBdr>
              <w:divsChild>
                <w:div w:id="1595166651">
                  <w:marLeft w:val="0"/>
                  <w:marRight w:val="0"/>
                  <w:marTop w:val="0"/>
                  <w:marBottom w:val="0"/>
                  <w:divBdr>
                    <w:top w:val="none" w:sz="0" w:space="0" w:color="auto"/>
                    <w:left w:val="none" w:sz="0" w:space="0" w:color="auto"/>
                    <w:bottom w:val="none" w:sz="0" w:space="0" w:color="auto"/>
                    <w:right w:val="none" w:sz="0" w:space="0" w:color="auto"/>
                  </w:divBdr>
                  <w:divsChild>
                    <w:div w:id="1697921864">
                      <w:marLeft w:val="0"/>
                      <w:marRight w:val="0"/>
                      <w:marTop w:val="0"/>
                      <w:marBottom w:val="0"/>
                      <w:divBdr>
                        <w:top w:val="none" w:sz="0" w:space="0" w:color="auto"/>
                        <w:left w:val="none" w:sz="0" w:space="0" w:color="auto"/>
                        <w:bottom w:val="none" w:sz="0" w:space="0" w:color="auto"/>
                        <w:right w:val="none" w:sz="0" w:space="0" w:color="auto"/>
                      </w:divBdr>
                      <w:divsChild>
                        <w:div w:id="2047483809">
                          <w:marLeft w:val="0"/>
                          <w:marRight w:val="0"/>
                          <w:marTop w:val="0"/>
                          <w:marBottom w:val="0"/>
                          <w:divBdr>
                            <w:top w:val="none" w:sz="0" w:space="0" w:color="auto"/>
                            <w:left w:val="none" w:sz="0" w:space="0" w:color="auto"/>
                            <w:bottom w:val="none" w:sz="0" w:space="0" w:color="auto"/>
                            <w:right w:val="none" w:sz="0" w:space="0" w:color="auto"/>
                          </w:divBdr>
                          <w:divsChild>
                            <w:div w:id="1040319835">
                              <w:marLeft w:val="0"/>
                              <w:marRight w:val="0"/>
                              <w:marTop w:val="0"/>
                              <w:marBottom w:val="0"/>
                              <w:divBdr>
                                <w:top w:val="none" w:sz="0" w:space="0" w:color="auto"/>
                                <w:left w:val="none" w:sz="0" w:space="0" w:color="auto"/>
                                <w:bottom w:val="none" w:sz="0" w:space="0" w:color="auto"/>
                                <w:right w:val="none" w:sz="0" w:space="0" w:color="auto"/>
                              </w:divBdr>
                              <w:divsChild>
                                <w:div w:id="1331055440">
                                  <w:marLeft w:val="0"/>
                                  <w:marRight w:val="0"/>
                                  <w:marTop w:val="0"/>
                                  <w:marBottom w:val="0"/>
                                  <w:divBdr>
                                    <w:top w:val="none" w:sz="0" w:space="0" w:color="auto"/>
                                    <w:left w:val="none" w:sz="0" w:space="0" w:color="auto"/>
                                    <w:bottom w:val="none" w:sz="0" w:space="0" w:color="auto"/>
                                    <w:right w:val="none" w:sz="0" w:space="0" w:color="auto"/>
                                  </w:divBdr>
                                </w:div>
                                <w:div w:id="12461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6624">
      <w:bodyDiv w:val="1"/>
      <w:marLeft w:val="0"/>
      <w:marRight w:val="0"/>
      <w:marTop w:val="0"/>
      <w:marBottom w:val="300"/>
      <w:divBdr>
        <w:top w:val="none" w:sz="0" w:space="0" w:color="auto"/>
        <w:left w:val="none" w:sz="0" w:space="0" w:color="auto"/>
        <w:bottom w:val="none" w:sz="0" w:space="0" w:color="auto"/>
        <w:right w:val="none" w:sz="0" w:space="0" w:color="auto"/>
      </w:divBdr>
      <w:divsChild>
        <w:div w:id="2012638542">
          <w:marLeft w:val="0"/>
          <w:marRight w:val="0"/>
          <w:marTop w:val="300"/>
          <w:marBottom w:val="300"/>
          <w:divBdr>
            <w:top w:val="single" w:sz="6" w:space="0" w:color="959596"/>
            <w:left w:val="single" w:sz="6" w:space="0" w:color="959596"/>
            <w:bottom w:val="single" w:sz="6" w:space="0" w:color="959596"/>
            <w:right w:val="single" w:sz="6" w:space="0" w:color="959596"/>
          </w:divBdr>
          <w:divsChild>
            <w:div w:id="670185435">
              <w:marLeft w:val="0"/>
              <w:marRight w:val="0"/>
              <w:marTop w:val="0"/>
              <w:marBottom w:val="0"/>
              <w:divBdr>
                <w:top w:val="none" w:sz="0" w:space="0" w:color="auto"/>
                <w:left w:val="none" w:sz="0" w:space="0" w:color="auto"/>
                <w:bottom w:val="none" w:sz="0" w:space="0" w:color="auto"/>
                <w:right w:val="none" w:sz="0" w:space="0" w:color="auto"/>
              </w:divBdr>
              <w:divsChild>
                <w:div w:id="1519662972">
                  <w:marLeft w:val="0"/>
                  <w:marRight w:val="0"/>
                  <w:marTop w:val="0"/>
                  <w:marBottom w:val="0"/>
                  <w:divBdr>
                    <w:top w:val="none" w:sz="0" w:space="0" w:color="auto"/>
                    <w:left w:val="none" w:sz="0" w:space="0" w:color="auto"/>
                    <w:bottom w:val="none" w:sz="0" w:space="0" w:color="auto"/>
                    <w:right w:val="none" w:sz="0" w:space="0" w:color="auto"/>
                  </w:divBdr>
                  <w:divsChild>
                    <w:div w:id="204948527">
                      <w:marLeft w:val="0"/>
                      <w:marRight w:val="0"/>
                      <w:marTop w:val="0"/>
                      <w:marBottom w:val="0"/>
                      <w:divBdr>
                        <w:top w:val="none" w:sz="0" w:space="0" w:color="auto"/>
                        <w:left w:val="none" w:sz="0" w:space="0" w:color="auto"/>
                        <w:bottom w:val="none" w:sz="0" w:space="0" w:color="auto"/>
                        <w:right w:val="none" w:sz="0" w:space="0" w:color="auto"/>
                      </w:divBdr>
                      <w:divsChild>
                        <w:div w:id="1174877601">
                          <w:marLeft w:val="0"/>
                          <w:marRight w:val="0"/>
                          <w:marTop w:val="0"/>
                          <w:marBottom w:val="0"/>
                          <w:divBdr>
                            <w:top w:val="none" w:sz="0" w:space="0" w:color="auto"/>
                            <w:left w:val="none" w:sz="0" w:space="0" w:color="auto"/>
                            <w:bottom w:val="none" w:sz="0" w:space="0" w:color="auto"/>
                            <w:right w:val="none" w:sz="0" w:space="0" w:color="auto"/>
                          </w:divBdr>
                          <w:divsChild>
                            <w:div w:id="1593850759">
                              <w:marLeft w:val="0"/>
                              <w:marRight w:val="0"/>
                              <w:marTop w:val="0"/>
                              <w:marBottom w:val="0"/>
                              <w:divBdr>
                                <w:top w:val="none" w:sz="0" w:space="0" w:color="auto"/>
                                <w:left w:val="none" w:sz="0" w:space="0" w:color="auto"/>
                                <w:bottom w:val="none" w:sz="0" w:space="0" w:color="auto"/>
                                <w:right w:val="none" w:sz="0" w:space="0" w:color="auto"/>
                              </w:divBdr>
                              <w:divsChild>
                                <w:div w:id="40464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298539">
      <w:bodyDiv w:val="1"/>
      <w:marLeft w:val="0"/>
      <w:marRight w:val="0"/>
      <w:marTop w:val="0"/>
      <w:marBottom w:val="300"/>
      <w:divBdr>
        <w:top w:val="none" w:sz="0" w:space="0" w:color="auto"/>
        <w:left w:val="none" w:sz="0" w:space="0" w:color="auto"/>
        <w:bottom w:val="none" w:sz="0" w:space="0" w:color="auto"/>
        <w:right w:val="none" w:sz="0" w:space="0" w:color="auto"/>
      </w:divBdr>
      <w:divsChild>
        <w:div w:id="84158627">
          <w:marLeft w:val="0"/>
          <w:marRight w:val="0"/>
          <w:marTop w:val="300"/>
          <w:marBottom w:val="300"/>
          <w:divBdr>
            <w:top w:val="single" w:sz="6" w:space="0" w:color="959596"/>
            <w:left w:val="single" w:sz="6" w:space="0" w:color="959596"/>
            <w:bottom w:val="single" w:sz="6" w:space="0" w:color="959596"/>
            <w:right w:val="single" w:sz="6" w:space="0" w:color="959596"/>
          </w:divBdr>
          <w:divsChild>
            <w:div w:id="1342321668">
              <w:marLeft w:val="0"/>
              <w:marRight w:val="0"/>
              <w:marTop w:val="0"/>
              <w:marBottom w:val="0"/>
              <w:divBdr>
                <w:top w:val="none" w:sz="0" w:space="0" w:color="auto"/>
                <w:left w:val="none" w:sz="0" w:space="0" w:color="auto"/>
                <w:bottom w:val="none" w:sz="0" w:space="0" w:color="auto"/>
                <w:right w:val="none" w:sz="0" w:space="0" w:color="auto"/>
              </w:divBdr>
              <w:divsChild>
                <w:div w:id="30350140">
                  <w:marLeft w:val="450"/>
                  <w:marRight w:val="150"/>
                  <w:marTop w:val="0"/>
                  <w:marBottom w:val="0"/>
                  <w:divBdr>
                    <w:top w:val="none" w:sz="0" w:space="0" w:color="auto"/>
                    <w:left w:val="none" w:sz="0" w:space="0" w:color="auto"/>
                    <w:bottom w:val="none" w:sz="0" w:space="0" w:color="auto"/>
                    <w:right w:val="none" w:sz="0" w:space="0" w:color="auto"/>
                  </w:divBdr>
                  <w:divsChild>
                    <w:div w:id="1924683368">
                      <w:marLeft w:val="0"/>
                      <w:marRight w:val="0"/>
                      <w:marTop w:val="0"/>
                      <w:marBottom w:val="0"/>
                      <w:divBdr>
                        <w:top w:val="none" w:sz="0" w:space="0" w:color="auto"/>
                        <w:left w:val="none" w:sz="0" w:space="0" w:color="auto"/>
                        <w:bottom w:val="none" w:sz="0" w:space="0" w:color="auto"/>
                        <w:right w:val="none" w:sz="0" w:space="0" w:color="auto"/>
                      </w:divBdr>
                      <w:divsChild>
                        <w:div w:id="2108303806">
                          <w:marLeft w:val="0"/>
                          <w:marRight w:val="0"/>
                          <w:marTop w:val="0"/>
                          <w:marBottom w:val="0"/>
                          <w:divBdr>
                            <w:top w:val="none" w:sz="0" w:space="0" w:color="auto"/>
                            <w:left w:val="none" w:sz="0" w:space="0" w:color="auto"/>
                            <w:bottom w:val="none" w:sz="0" w:space="0" w:color="auto"/>
                            <w:right w:val="none" w:sz="0" w:space="0" w:color="auto"/>
                          </w:divBdr>
                          <w:divsChild>
                            <w:div w:id="20271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26673">
      <w:bodyDiv w:val="1"/>
      <w:marLeft w:val="0"/>
      <w:marRight w:val="0"/>
      <w:marTop w:val="0"/>
      <w:marBottom w:val="300"/>
      <w:divBdr>
        <w:top w:val="none" w:sz="0" w:space="0" w:color="auto"/>
        <w:left w:val="none" w:sz="0" w:space="0" w:color="auto"/>
        <w:bottom w:val="none" w:sz="0" w:space="0" w:color="auto"/>
        <w:right w:val="none" w:sz="0" w:space="0" w:color="auto"/>
      </w:divBdr>
      <w:divsChild>
        <w:div w:id="5180303">
          <w:marLeft w:val="0"/>
          <w:marRight w:val="0"/>
          <w:marTop w:val="300"/>
          <w:marBottom w:val="300"/>
          <w:divBdr>
            <w:top w:val="single" w:sz="6" w:space="0" w:color="959596"/>
            <w:left w:val="single" w:sz="6" w:space="0" w:color="959596"/>
            <w:bottom w:val="single" w:sz="6" w:space="0" w:color="959596"/>
            <w:right w:val="single" w:sz="6" w:space="0" w:color="959596"/>
          </w:divBdr>
          <w:divsChild>
            <w:div w:id="1973512646">
              <w:marLeft w:val="0"/>
              <w:marRight w:val="0"/>
              <w:marTop w:val="0"/>
              <w:marBottom w:val="0"/>
              <w:divBdr>
                <w:top w:val="none" w:sz="0" w:space="0" w:color="auto"/>
                <w:left w:val="none" w:sz="0" w:space="0" w:color="auto"/>
                <w:bottom w:val="none" w:sz="0" w:space="0" w:color="auto"/>
                <w:right w:val="none" w:sz="0" w:space="0" w:color="auto"/>
              </w:divBdr>
              <w:divsChild>
                <w:div w:id="1017929177">
                  <w:marLeft w:val="450"/>
                  <w:marRight w:val="150"/>
                  <w:marTop w:val="0"/>
                  <w:marBottom w:val="0"/>
                  <w:divBdr>
                    <w:top w:val="none" w:sz="0" w:space="0" w:color="auto"/>
                    <w:left w:val="none" w:sz="0" w:space="0" w:color="auto"/>
                    <w:bottom w:val="none" w:sz="0" w:space="0" w:color="auto"/>
                    <w:right w:val="none" w:sz="0" w:space="0" w:color="auto"/>
                  </w:divBdr>
                  <w:divsChild>
                    <w:div w:id="894462258">
                      <w:marLeft w:val="0"/>
                      <w:marRight w:val="0"/>
                      <w:marTop w:val="0"/>
                      <w:marBottom w:val="0"/>
                      <w:divBdr>
                        <w:top w:val="none" w:sz="0" w:space="0" w:color="auto"/>
                        <w:left w:val="none" w:sz="0" w:space="0" w:color="auto"/>
                        <w:bottom w:val="none" w:sz="0" w:space="0" w:color="auto"/>
                        <w:right w:val="none" w:sz="0" w:space="0" w:color="auto"/>
                      </w:divBdr>
                      <w:divsChild>
                        <w:div w:id="1362127584">
                          <w:marLeft w:val="0"/>
                          <w:marRight w:val="0"/>
                          <w:marTop w:val="0"/>
                          <w:marBottom w:val="0"/>
                          <w:divBdr>
                            <w:top w:val="none" w:sz="0" w:space="0" w:color="auto"/>
                            <w:left w:val="none" w:sz="0" w:space="0" w:color="auto"/>
                            <w:bottom w:val="none" w:sz="0" w:space="0" w:color="auto"/>
                            <w:right w:val="none" w:sz="0" w:space="0" w:color="auto"/>
                          </w:divBdr>
                          <w:divsChild>
                            <w:div w:id="14125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90480">
      <w:bodyDiv w:val="1"/>
      <w:marLeft w:val="0"/>
      <w:marRight w:val="0"/>
      <w:marTop w:val="0"/>
      <w:marBottom w:val="300"/>
      <w:divBdr>
        <w:top w:val="none" w:sz="0" w:space="0" w:color="auto"/>
        <w:left w:val="none" w:sz="0" w:space="0" w:color="auto"/>
        <w:bottom w:val="none" w:sz="0" w:space="0" w:color="auto"/>
        <w:right w:val="none" w:sz="0" w:space="0" w:color="auto"/>
      </w:divBdr>
      <w:divsChild>
        <w:div w:id="293293168">
          <w:marLeft w:val="0"/>
          <w:marRight w:val="0"/>
          <w:marTop w:val="300"/>
          <w:marBottom w:val="300"/>
          <w:divBdr>
            <w:top w:val="single" w:sz="6" w:space="0" w:color="959596"/>
            <w:left w:val="single" w:sz="6" w:space="0" w:color="959596"/>
            <w:bottom w:val="single" w:sz="6" w:space="0" w:color="959596"/>
            <w:right w:val="single" w:sz="6" w:space="0" w:color="959596"/>
          </w:divBdr>
          <w:divsChild>
            <w:div w:id="1626809190">
              <w:marLeft w:val="0"/>
              <w:marRight w:val="0"/>
              <w:marTop w:val="0"/>
              <w:marBottom w:val="0"/>
              <w:divBdr>
                <w:top w:val="none" w:sz="0" w:space="0" w:color="auto"/>
                <w:left w:val="none" w:sz="0" w:space="0" w:color="auto"/>
                <w:bottom w:val="none" w:sz="0" w:space="0" w:color="auto"/>
                <w:right w:val="none" w:sz="0" w:space="0" w:color="auto"/>
              </w:divBdr>
              <w:divsChild>
                <w:div w:id="1391029872">
                  <w:marLeft w:val="0"/>
                  <w:marRight w:val="0"/>
                  <w:marTop w:val="0"/>
                  <w:marBottom w:val="0"/>
                  <w:divBdr>
                    <w:top w:val="none" w:sz="0" w:space="0" w:color="auto"/>
                    <w:left w:val="none" w:sz="0" w:space="0" w:color="auto"/>
                    <w:bottom w:val="none" w:sz="0" w:space="0" w:color="auto"/>
                    <w:right w:val="none" w:sz="0" w:space="0" w:color="auto"/>
                  </w:divBdr>
                  <w:divsChild>
                    <w:div w:id="1168011514">
                      <w:marLeft w:val="0"/>
                      <w:marRight w:val="0"/>
                      <w:marTop w:val="0"/>
                      <w:marBottom w:val="0"/>
                      <w:divBdr>
                        <w:top w:val="none" w:sz="0" w:space="0" w:color="auto"/>
                        <w:left w:val="none" w:sz="0" w:space="0" w:color="auto"/>
                        <w:bottom w:val="none" w:sz="0" w:space="0" w:color="auto"/>
                        <w:right w:val="none" w:sz="0" w:space="0" w:color="auto"/>
                      </w:divBdr>
                      <w:divsChild>
                        <w:div w:id="1867599692">
                          <w:marLeft w:val="0"/>
                          <w:marRight w:val="0"/>
                          <w:marTop w:val="0"/>
                          <w:marBottom w:val="0"/>
                          <w:divBdr>
                            <w:top w:val="none" w:sz="0" w:space="0" w:color="auto"/>
                            <w:left w:val="none" w:sz="0" w:space="0" w:color="auto"/>
                            <w:bottom w:val="none" w:sz="0" w:space="0" w:color="auto"/>
                            <w:right w:val="none" w:sz="0" w:space="0" w:color="auto"/>
                          </w:divBdr>
                          <w:divsChild>
                            <w:div w:id="169567902">
                              <w:marLeft w:val="0"/>
                              <w:marRight w:val="0"/>
                              <w:marTop w:val="0"/>
                              <w:marBottom w:val="0"/>
                              <w:divBdr>
                                <w:top w:val="none" w:sz="0" w:space="0" w:color="auto"/>
                                <w:left w:val="none" w:sz="0" w:space="0" w:color="auto"/>
                                <w:bottom w:val="none" w:sz="0" w:space="0" w:color="auto"/>
                                <w:right w:val="none" w:sz="0" w:space="0" w:color="auto"/>
                              </w:divBdr>
                              <w:divsChild>
                                <w:div w:id="78573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81261">
      <w:bodyDiv w:val="1"/>
      <w:marLeft w:val="0"/>
      <w:marRight w:val="0"/>
      <w:marTop w:val="0"/>
      <w:marBottom w:val="300"/>
      <w:divBdr>
        <w:top w:val="none" w:sz="0" w:space="0" w:color="auto"/>
        <w:left w:val="none" w:sz="0" w:space="0" w:color="auto"/>
        <w:bottom w:val="none" w:sz="0" w:space="0" w:color="auto"/>
        <w:right w:val="none" w:sz="0" w:space="0" w:color="auto"/>
      </w:divBdr>
      <w:divsChild>
        <w:div w:id="2068604685">
          <w:marLeft w:val="0"/>
          <w:marRight w:val="0"/>
          <w:marTop w:val="300"/>
          <w:marBottom w:val="300"/>
          <w:divBdr>
            <w:top w:val="single" w:sz="6" w:space="0" w:color="959596"/>
            <w:left w:val="single" w:sz="6" w:space="0" w:color="959596"/>
            <w:bottom w:val="single" w:sz="6" w:space="0" w:color="959596"/>
            <w:right w:val="single" w:sz="6" w:space="0" w:color="959596"/>
          </w:divBdr>
          <w:divsChild>
            <w:div w:id="966205962">
              <w:marLeft w:val="0"/>
              <w:marRight w:val="0"/>
              <w:marTop w:val="0"/>
              <w:marBottom w:val="0"/>
              <w:divBdr>
                <w:top w:val="none" w:sz="0" w:space="0" w:color="auto"/>
                <w:left w:val="none" w:sz="0" w:space="0" w:color="auto"/>
                <w:bottom w:val="none" w:sz="0" w:space="0" w:color="auto"/>
                <w:right w:val="none" w:sz="0" w:space="0" w:color="auto"/>
              </w:divBdr>
              <w:divsChild>
                <w:div w:id="370232126">
                  <w:marLeft w:val="450"/>
                  <w:marRight w:val="150"/>
                  <w:marTop w:val="0"/>
                  <w:marBottom w:val="0"/>
                  <w:divBdr>
                    <w:top w:val="none" w:sz="0" w:space="0" w:color="auto"/>
                    <w:left w:val="none" w:sz="0" w:space="0" w:color="auto"/>
                    <w:bottom w:val="none" w:sz="0" w:space="0" w:color="auto"/>
                    <w:right w:val="none" w:sz="0" w:space="0" w:color="auto"/>
                  </w:divBdr>
                  <w:divsChild>
                    <w:div w:id="234514463">
                      <w:marLeft w:val="0"/>
                      <w:marRight w:val="0"/>
                      <w:marTop w:val="0"/>
                      <w:marBottom w:val="0"/>
                      <w:divBdr>
                        <w:top w:val="none" w:sz="0" w:space="0" w:color="auto"/>
                        <w:left w:val="none" w:sz="0" w:space="0" w:color="auto"/>
                        <w:bottom w:val="none" w:sz="0" w:space="0" w:color="auto"/>
                        <w:right w:val="none" w:sz="0" w:space="0" w:color="auto"/>
                      </w:divBdr>
                      <w:divsChild>
                        <w:div w:id="1128863476">
                          <w:marLeft w:val="0"/>
                          <w:marRight w:val="0"/>
                          <w:marTop w:val="0"/>
                          <w:marBottom w:val="0"/>
                          <w:divBdr>
                            <w:top w:val="none" w:sz="0" w:space="0" w:color="auto"/>
                            <w:left w:val="none" w:sz="0" w:space="0" w:color="auto"/>
                            <w:bottom w:val="none" w:sz="0" w:space="0" w:color="auto"/>
                            <w:right w:val="none" w:sz="0" w:space="0" w:color="auto"/>
                          </w:divBdr>
                          <w:divsChild>
                            <w:div w:id="81333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40905">
      <w:bodyDiv w:val="1"/>
      <w:marLeft w:val="0"/>
      <w:marRight w:val="0"/>
      <w:marTop w:val="0"/>
      <w:marBottom w:val="300"/>
      <w:divBdr>
        <w:top w:val="none" w:sz="0" w:space="0" w:color="auto"/>
        <w:left w:val="none" w:sz="0" w:space="0" w:color="auto"/>
        <w:bottom w:val="none" w:sz="0" w:space="0" w:color="auto"/>
        <w:right w:val="none" w:sz="0" w:space="0" w:color="auto"/>
      </w:divBdr>
      <w:divsChild>
        <w:div w:id="1707900617">
          <w:marLeft w:val="0"/>
          <w:marRight w:val="0"/>
          <w:marTop w:val="300"/>
          <w:marBottom w:val="300"/>
          <w:divBdr>
            <w:top w:val="single" w:sz="6" w:space="0" w:color="959596"/>
            <w:left w:val="single" w:sz="6" w:space="0" w:color="959596"/>
            <w:bottom w:val="single" w:sz="6" w:space="0" w:color="959596"/>
            <w:right w:val="single" w:sz="6" w:space="0" w:color="959596"/>
          </w:divBdr>
          <w:divsChild>
            <w:div w:id="955866685">
              <w:marLeft w:val="0"/>
              <w:marRight w:val="0"/>
              <w:marTop w:val="0"/>
              <w:marBottom w:val="0"/>
              <w:divBdr>
                <w:top w:val="none" w:sz="0" w:space="0" w:color="auto"/>
                <w:left w:val="none" w:sz="0" w:space="0" w:color="auto"/>
                <w:bottom w:val="none" w:sz="0" w:space="0" w:color="auto"/>
                <w:right w:val="none" w:sz="0" w:space="0" w:color="auto"/>
              </w:divBdr>
              <w:divsChild>
                <w:div w:id="1443913923">
                  <w:marLeft w:val="450"/>
                  <w:marRight w:val="150"/>
                  <w:marTop w:val="0"/>
                  <w:marBottom w:val="0"/>
                  <w:divBdr>
                    <w:top w:val="none" w:sz="0" w:space="0" w:color="auto"/>
                    <w:left w:val="none" w:sz="0" w:space="0" w:color="auto"/>
                    <w:bottom w:val="none" w:sz="0" w:space="0" w:color="auto"/>
                    <w:right w:val="none" w:sz="0" w:space="0" w:color="auto"/>
                  </w:divBdr>
                  <w:divsChild>
                    <w:div w:id="417025175">
                      <w:marLeft w:val="0"/>
                      <w:marRight w:val="0"/>
                      <w:marTop w:val="0"/>
                      <w:marBottom w:val="0"/>
                      <w:divBdr>
                        <w:top w:val="none" w:sz="0" w:space="0" w:color="auto"/>
                        <w:left w:val="none" w:sz="0" w:space="0" w:color="auto"/>
                        <w:bottom w:val="none" w:sz="0" w:space="0" w:color="auto"/>
                        <w:right w:val="none" w:sz="0" w:space="0" w:color="auto"/>
                      </w:divBdr>
                      <w:divsChild>
                        <w:div w:id="1086464103">
                          <w:marLeft w:val="0"/>
                          <w:marRight w:val="0"/>
                          <w:marTop w:val="0"/>
                          <w:marBottom w:val="0"/>
                          <w:divBdr>
                            <w:top w:val="none" w:sz="0" w:space="0" w:color="auto"/>
                            <w:left w:val="none" w:sz="0" w:space="0" w:color="auto"/>
                            <w:bottom w:val="none" w:sz="0" w:space="0" w:color="auto"/>
                            <w:right w:val="none" w:sz="0" w:space="0" w:color="auto"/>
                          </w:divBdr>
                          <w:divsChild>
                            <w:div w:id="93383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49543">
      <w:bodyDiv w:val="1"/>
      <w:marLeft w:val="0"/>
      <w:marRight w:val="0"/>
      <w:marTop w:val="0"/>
      <w:marBottom w:val="300"/>
      <w:divBdr>
        <w:top w:val="none" w:sz="0" w:space="0" w:color="auto"/>
        <w:left w:val="none" w:sz="0" w:space="0" w:color="auto"/>
        <w:bottom w:val="none" w:sz="0" w:space="0" w:color="auto"/>
        <w:right w:val="none" w:sz="0" w:space="0" w:color="auto"/>
      </w:divBdr>
      <w:divsChild>
        <w:div w:id="1309818394">
          <w:marLeft w:val="0"/>
          <w:marRight w:val="0"/>
          <w:marTop w:val="300"/>
          <w:marBottom w:val="300"/>
          <w:divBdr>
            <w:top w:val="single" w:sz="6" w:space="0" w:color="959596"/>
            <w:left w:val="single" w:sz="6" w:space="0" w:color="959596"/>
            <w:bottom w:val="single" w:sz="6" w:space="0" w:color="959596"/>
            <w:right w:val="single" w:sz="6" w:space="0" w:color="959596"/>
          </w:divBdr>
          <w:divsChild>
            <w:div w:id="1534028863">
              <w:marLeft w:val="0"/>
              <w:marRight w:val="0"/>
              <w:marTop w:val="0"/>
              <w:marBottom w:val="0"/>
              <w:divBdr>
                <w:top w:val="none" w:sz="0" w:space="0" w:color="auto"/>
                <w:left w:val="none" w:sz="0" w:space="0" w:color="auto"/>
                <w:bottom w:val="none" w:sz="0" w:space="0" w:color="auto"/>
                <w:right w:val="none" w:sz="0" w:space="0" w:color="auto"/>
              </w:divBdr>
              <w:divsChild>
                <w:div w:id="266546768">
                  <w:marLeft w:val="0"/>
                  <w:marRight w:val="0"/>
                  <w:marTop w:val="0"/>
                  <w:marBottom w:val="0"/>
                  <w:divBdr>
                    <w:top w:val="none" w:sz="0" w:space="0" w:color="auto"/>
                    <w:left w:val="none" w:sz="0" w:space="0" w:color="auto"/>
                    <w:bottom w:val="none" w:sz="0" w:space="0" w:color="auto"/>
                    <w:right w:val="none" w:sz="0" w:space="0" w:color="auto"/>
                  </w:divBdr>
                  <w:divsChild>
                    <w:div w:id="703673448">
                      <w:marLeft w:val="0"/>
                      <w:marRight w:val="0"/>
                      <w:marTop w:val="0"/>
                      <w:marBottom w:val="0"/>
                      <w:divBdr>
                        <w:top w:val="none" w:sz="0" w:space="0" w:color="auto"/>
                        <w:left w:val="none" w:sz="0" w:space="0" w:color="auto"/>
                        <w:bottom w:val="none" w:sz="0" w:space="0" w:color="auto"/>
                        <w:right w:val="none" w:sz="0" w:space="0" w:color="auto"/>
                      </w:divBdr>
                      <w:divsChild>
                        <w:div w:id="1856990450">
                          <w:marLeft w:val="0"/>
                          <w:marRight w:val="0"/>
                          <w:marTop w:val="0"/>
                          <w:marBottom w:val="0"/>
                          <w:divBdr>
                            <w:top w:val="none" w:sz="0" w:space="0" w:color="auto"/>
                            <w:left w:val="none" w:sz="0" w:space="0" w:color="auto"/>
                            <w:bottom w:val="none" w:sz="0" w:space="0" w:color="auto"/>
                            <w:right w:val="none" w:sz="0" w:space="0" w:color="auto"/>
                          </w:divBdr>
                          <w:divsChild>
                            <w:div w:id="1536887598">
                              <w:marLeft w:val="0"/>
                              <w:marRight w:val="0"/>
                              <w:marTop w:val="0"/>
                              <w:marBottom w:val="0"/>
                              <w:divBdr>
                                <w:top w:val="none" w:sz="0" w:space="0" w:color="auto"/>
                                <w:left w:val="none" w:sz="0" w:space="0" w:color="auto"/>
                                <w:bottom w:val="none" w:sz="0" w:space="0" w:color="auto"/>
                                <w:right w:val="none" w:sz="0" w:space="0" w:color="auto"/>
                              </w:divBdr>
                              <w:divsChild>
                                <w:div w:id="586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36209">
      <w:bodyDiv w:val="1"/>
      <w:marLeft w:val="0"/>
      <w:marRight w:val="0"/>
      <w:marTop w:val="0"/>
      <w:marBottom w:val="0"/>
      <w:divBdr>
        <w:top w:val="none" w:sz="0" w:space="0" w:color="auto"/>
        <w:left w:val="none" w:sz="0" w:space="0" w:color="auto"/>
        <w:bottom w:val="none" w:sz="0" w:space="0" w:color="auto"/>
        <w:right w:val="none" w:sz="0" w:space="0" w:color="auto"/>
      </w:divBdr>
      <w:divsChild>
        <w:div w:id="2138254463">
          <w:marLeft w:val="0"/>
          <w:marRight w:val="0"/>
          <w:marTop w:val="0"/>
          <w:marBottom w:val="0"/>
          <w:divBdr>
            <w:top w:val="none" w:sz="0" w:space="0" w:color="auto"/>
            <w:left w:val="none" w:sz="0" w:space="0" w:color="auto"/>
            <w:bottom w:val="none" w:sz="0" w:space="0" w:color="auto"/>
            <w:right w:val="none" w:sz="0" w:space="0" w:color="auto"/>
          </w:divBdr>
          <w:divsChild>
            <w:div w:id="684281658">
              <w:marLeft w:val="0"/>
              <w:marRight w:val="0"/>
              <w:marTop w:val="0"/>
              <w:marBottom w:val="0"/>
              <w:divBdr>
                <w:top w:val="none" w:sz="0" w:space="0" w:color="auto"/>
                <w:left w:val="none" w:sz="0" w:space="0" w:color="auto"/>
                <w:bottom w:val="none" w:sz="0" w:space="0" w:color="auto"/>
                <w:right w:val="none" w:sz="0" w:space="0" w:color="auto"/>
              </w:divBdr>
              <w:divsChild>
                <w:div w:id="881021695">
                  <w:marLeft w:val="0"/>
                  <w:marRight w:val="0"/>
                  <w:marTop w:val="0"/>
                  <w:marBottom w:val="0"/>
                  <w:divBdr>
                    <w:top w:val="none" w:sz="0" w:space="0" w:color="auto"/>
                    <w:left w:val="none" w:sz="0" w:space="0" w:color="auto"/>
                    <w:bottom w:val="none" w:sz="0" w:space="0" w:color="auto"/>
                    <w:right w:val="none" w:sz="0" w:space="0" w:color="auto"/>
                  </w:divBdr>
                  <w:divsChild>
                    <w:div w:id="1822771857">
                      <w:marLeft w:val="0"/>
                      <w:marRight w:val="0"/>
                      <w:marTop w:val="0"/>
                      <w:marBottom w:val="0"/>
                      <w:divBdr>
                        <w:top w:val="none" w:sz="0" w:space="0" w:color="auto"/>
                        <w:left w:val="none" w:sz="0" w:space="0" w:color="auto"/>
                        <w:bottom w:val="none" w:sz="0" w:space="0" w:color="auto"/>
                        <w:right w:val="none" w:sz="0" w:space="0" w:color="auto"/>
                      </w:divBdr>
                      <w:divsChild>
                        <w:div w:id="781614368">
                          <w:marLeft w:val="0"/>
                          <w:marRight w:val="0"/>
                          <w:marTop w:val="0"/>
                          <w:marBottom w:val="0"/>
                          <w:divBdr>
                            <w:top w:val="none" w:sz="0" w:space="0" w:color="auto"/>
                            <w:left w:val="none" w:sz="0" w:space="0" w:color="auto"/>
                            <w:bottom w:val="none" w:sz="0" w:space="0" w:color="auto"/>
                            <w:right w:val="none" w:sz="0" w:space="0" w:color="auto"/>
                          </w:divBdr>
                          <w:divsChild>
                            <w:div w:id="909925320">
                              <w:marLeft w:val="0"/>
                              <w:marRight w:val="0"/>
                              <w:marTop w:val="0"/>
                              <w:marBottom w:val="0"/>
                              <w:divBdr>
                                <w:top w:val="none" w:sz="0" w:space="0" w:color="auto"/>
                                <w:left w:val="none" w:sz="0" w:space="0" w:color="auto"/>
                                <w:bottom w:val="none" w:sz="0" w:space="0" w:color="auto"/>
                                <w:right w:val="none" w:sz="0" w:space="0" w:color="auto"/>
                              </w:divBdr>
                              <w:divsChild>
                                <w:div w:id="1762753553">
                                  <w:marLeft w:val="0"/>
                                  <w:marRight w:val="0"/>
                                  <w:marTop w:val="0"/>
                                  <w:marBottom w:val="0"/>
                                  <w:divBdr>
                                    <w:top w:val="none" w:sz="0" w:space="0" w:color="auto"/>
                                    <w:left w:val="none" w:sz="0" w:space="0" w:color="auto"/>
                                    <w:bottom w:val="none" w:sz="0" w:space="0" w:color="auto"/>
                                    <w:right w:val="none" w:sz="0" w:space="0" w:color="auto"/>
                                  </w:divBdr>
                                  <w:divsChild>
                                    <w:div w:id="5121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70218">
      <w:bodyDiv w:val="1"/>
      <w:marLeft w:val="0"/>
      <w:marRight w:val="0"/>
      <w:marTop w:val="0"/>
      <w:marBottom w:val="300"/>
      <w:divBdr>
        <w:top w:val="none" w:sz="0" w:space="0" w:color="auto"/>
        <w:left w:val="none" w:sz="0" w:space="0" w:color="auto"/>
        <w:bottom w:val="none" w:sz="0" w:space="0" w:color="auto"/>
        <w:right w:val="none" w:sz="0" w:space="0" w:color="auto"/>
      </w:divBdr>
      <w:divsChild>
        <w:div w:id="845435029">
          <w:marLeft w:val="0"/>
          <w:marRight w:val="0"/>
          <w:marTop w:val="300"/>
          <w:marBottom w:val="300"/>
          <w:divBdr>
            <w:top w:val="single" w:sz="6" w:space="0" w:color="959596"/>
            <w:left w:val="single" w:sz="6" w:space="0" w:color="959596"/>
            <w:bottom w:val="single" w:sz="6" w:space="0" w:color="959596"/>
            <w:right w:val="single" w:sz="6" w:space="0" w:color="959596"/>
          </w:divBdr>
          <w:divsChild>
            <w:div w:id="1763377420">
              <w:marLeft w:val="0"/>
              <w:marRight w:val="0"/>
              <w:marTop w:val="0"/>
              <w:marBottom w:val="0"/>
              <w:divBdr>
                <w:top w:val="none" w:sz="0" w:space="0" w:color="auto"/>
                <w:left w:val="none" w:sz="0" w:space="0" w:color="auto"/>
                <w:bottom w:val="none" w:sz="0" w:space="0" w:color="auto"/>
                <w:right w:val="none" w:sz="0" w:space="0" w:color="auto"/>
              </w:divBdr>
              <w:divsChild>
                <w:div w:id="1421415718">
                  <w:marLeft w:val="450"/>
                  <w:marRight w:val="150"/>
                  <w:marTop w:val="0"/>
                  <w:marBottom w:val="0"/>
                  <w:divBdr>
                    <w:top w:val="none" w:sz="0" w:space="0" w:color="auto"/>
                    <w:left w:val="none" w:sz="0" w:space="0" w:color="auto"/>
                    <w:bottom w:val="none" w:sz="0" w:space="0" w:color="auto"/>
                    <w:right w:val="none" w:sz="0" w:space="0" w:color="auto"/>
                  </w:divBdr>
                  <w:divsChild>
                    <w:div w:id="2107386131">
                      <w:marLeft w:val="0"/>
                      <w:marRight w:val="0"/>
                      <w:marTop w:val="0"/>
                      <w:marBottom w:val="0"/>
                      <w:divBdr>
                        <w:top w:val="none" w:sz="0" w:space="0" w:color="auto"/>
                        <w:left w:val="none" w:sz="0" w:space="0" w:color="auto"/>
                        <w:bottom w:val="none" w:sz="0" w:space="0" w:color="auto"/>
                        <w:right w:val="none" w:sz="0" w:space="0" w:color="auto"/>
                      </w:divBdr>
                      <w:divsChild>
                        <w:div w:id="87119724">
                          <w:marLeft w:val="0"/>
                          <w:marRight w:val="0"/>
                          <w:marTop w:val="0"/>
                          <w:marBottom w:val="0"/>
                          <w:divBdr>
                            <w:top w:val="none" w:sz="0" w:space="0" w:color="auto"/>
                            <w:left w:val="none" w:sz="0" w:space="0" w:color="auto"/>
                            <w:bottom w:val="none" w:sz="0" w:space="0" w:color="auto"/>
                            <w:right w:val="none" w:sz="0" w:space="0" w:color="auto"/>
                          </w:divBdr>
                          <w:divsChild>
                            <w:div w:id="10877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09113">
      <w:bodyDiv w:val="1"/>
      <w:marLeft w:val="0"/>
      <w:marRight w:val="0"/>
      <w:marTop w:val="0"/>
      <w:marBottom w:val="300"/>
      <w:divBdr>
        <w:top w:val="none" w:sz="0" w:space="0" w:color="auto"/>
        <w:left w:val="none" w:sz="0" w:space="0" w:color="auto"/>
        <w:bottom w:val="none" w:sz="0" w:space="0" w:color="auto"/>
        <w:right w:val="none" w:sz="0" w:space="0" w:color="auto"/>
      </w:divBdr>
      <w:divsChild>
        <w:div w:id="16542587">
          <w:marLeft w:val="0"/>
          <w:marRight w:val="0"/>
          <w:marTop w:val="300"/>
          <w:marBottom w:val="300"/>
          <w:divBdr>
            <w:top w:val="single" w:sz="6" w:space="0" w:color="959596"/>
            <w:left w:val="single" w:sz="6" w:space="0" w:color="959596"/>
            <w:bottom w:val="single" w:sz="6" w:space="0" w:color="959596"/>
            <w:right w:val="single" w:sz="6" w:space="0" w:color="959596"/>
          </w:divBdr>
          <w:divsChild>
            <w:div w:id="1864704813">
              <w:marLeft w:val="0"/>
              <w:marRight w:val="0"/>
              <w:marTop w:val="0"/>
              <w:marBottom w:val="0"/>
              <w:divBdr>
                <w:top w:val="none" w:sz="0" w:space="0" w:color="auto"/>
                <w:left w:val="none" w:sz="0" w:space="0" w:color="auto"/>
                <w:bottom w:val="none" w:sz="0" w:space="0" w:color="auto"/>
                <w:right w:val="none" w:sz="0" w:space="0" w:color="auto"/>
              </w:divBdr>
              <w:divsChild>
                <w:div w:id="2046249835">
                  <w:marLeft w:val="450"/>
                  <w:marRight w:val="150"/>
                  <w:marTop w:val="0"/>
                  <w:marBottom w:val="0"/>
                  <w:divBdr>
                    <w:top w:val="none" w:sz="0" w:space="0" w:color="auto"/>
                    <w:left w:val="none" w:sz="0" w:space="0" w:color="auto"/>
                    <w:bottom w:val="none" w:sz="0" w:space="0" w:color="auto"/>
                    <w:right w:val="none" w:sz="0" w:space="0" w:color="auto"/>
                  </w:divBdr>
                  <w:divsChild>
                    <w:div w:id="1684087443">
                      <w:marLeft w:val="0"/>
                      <w:marRight w:val="0"/>
                      <w:marTop w:val="0"/>
                      <w:marBottom w:val="0"/>
                      <w:divBdr>
                        <w:top w:val="none" w:sz="0" w:space="0" w:color="auto"/>
                        <w:left w:val="none" w:sz="0" w:space="0" w:color="auto"/>
                        <w:bottom w:val="none" w:sz="0" w:space="0" w:color="auto"/>
                        <w:right w:val="none" w:sz="0" w:space="0" w:color="auto"/>
                      </w:divBdr>
                      <w:divsChild>
                        <w:div w:id="1433281558">
                          <w:marLeft w:val="0"/>
                          <w:marRight w:val="0"/>
                          <w:marTop w:val="0"/>
                          <w:marBottom w:val="0"/>
                          <w:divBdr>
                            <w:top w:val="none" w:sz="0" w:space="0" w:color="auto"/>
                            <w:left w:val="none" w:sz="0" w:space="0" w:color="auto"/>
                            <w:bottom w:val="none" w:sz="0" w:space="0" w:color="auto"/>
                            <w:right w:val="none" w:sz="0" w:space="0" w:color="auto"/>
                          </w:divBdr>
                          <w:divsChild>
                            <w:div w:id="151172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30339">
      <w:bodyDiv w:val="1"/>
      <w:marLeft w:val="0"/>
      <w:marRight w:val="0"/>
      <w:marTop w:val="0"/>
      <w:marBottom w:val="300"/>
      <w:divBdr>
        <w:top w:val="none" w:sz="0" w:space="0" w:color="auto"/>
        <w:left w:val="none" w:sz="0" w:space="0" w:color="auto"/>
        <w:bottom w:val="none" w:sz="0" w:space="0" w:color="auto"/>
        <w:right w:val="none" w:sz="0" w:space="0" w:color="auto"/>
      </w:divBdr>
      <w:divsChild>
        <w:div w:id="54788680">
          <w:marLeft w:val="0"/>
          <w:marRight w:val="0"/>
          <w:marTop w:val="300"/>
          <w:marBottom w:val="300"/>
          <w:divBdr>
            <w:top w:val="single" w:sz="6" w:space="0" w:color="959596"/>
            <w:left w:val="single" w:sz="6" w:space="0" w:color="959596"/>
            <w:bottom w:val="single" w:sz="6" w:space="0" w:color="959596"/>
            <w:right w:val="single" w:sz="6" w:space="0" w:color="959596"/>
          </w:divBdr>
          <w:divsChild>
            <w:div w:id="2114398024">
              <w:marLeft w:val="0"/>
              <w:marRight w:val="0"/>
              <w:marTop w:val="0"/>
              <w:marBottom w:val="0"/>
              <w:divBdr>
                <w:top w:val="none" w:sz="0" w:space="0" w:color="auto"/>
                <w:left w:val="none" w:sz="0" w:space="0" w:color="auto"/>
                <w:bottom w:val="none" w:sz="0" w:space="0" w:color="auto"/>
                <w:right w:val="none" w:sz="0" w:space="0" w:color="auto"/>
              </w:divBdr>
              <w:divsChild>
                <w:div w:id="394160572">
                  <w:marLeft w:val="0"/>
                  <w:marRight w:val="0"/>
                  <w:marTop w:val="0"/>
                  <w:marBottom w:val="0"/>
                  <w:divBdr>
                    <w:top w:val="none" w:sz="0" w:space="0" w:color="auto"/>
                    <w:left w:val="none" w:sz="0" w:space="0" w:color="auto"/>
                    <w:bottom w:val="none" w:sz="0" w:space="0" w:color="auto"/>
                    <w:right w:val="none" w:sz="0" w:space="0" w:color="auto"/>
                  </w:divBdr>
                  <w:divsChild>
                    <w:div w:id="1923299533">
                      <w:marLeft w:val="0"/>
                      <w:marRight w:val="0"/>
                      <w:marTop w:val="0"/>
                      <w:marBottom w:val="0"/>
                      <w:divBdr>
                        <w:top w:val="none" w:sz="0" w:space="0" w:color="auto"/>
                        <w:left w:val="none" w:sz="0" w:space="0" w:color="auto"/>
                        <w:bottom w:val="none" w:sz="0" w:space="0" w:color="auto"/>
                        <w:right w:val="none" w:sz="0" w:space="0" w:color="auto"/>
                      </w:divBdr>
                      <w:divsChild>
                        <w:div w:id="451553296">
                          <w:marLeft w:val="0"/>
                          <w:marRight w:val="0"/>
                          <w:marTop w:val="0"/>
                          <w:marBottom w:val="0"/>
                          <w:divBdr>
                            <w:top w:val="none" w:sz="0" w:space="0" w:color="auto"/>
                            <w:left w:val="none" w:sz="0" w:space="0" w:color="auto"/>
                            <w:bottom w:val="none" w:sz="0" w:space="0" w:color="auto"/>
                            <w:right w:val="none" w:sz="0" w:space="0" w:color="auto"/>
                          </w:divBdr>
                          <w:divsChild>
                            <w:div w:id="972368599">
                              <w:marLeft w:val="0"/>
                              <w:marRight w:val="0"/>
                              <w:marTop w:val="0"/>
                              <w:marBottom w:val="0"/>
                              <w:divBdr>
                                <w:top w:val="none" w:sz="0" w:space="0" w:color="auto"/>
                                <w:left w:val="none" w:sz="0" w:space="0" w:color="auto"/>
                                <w:bottom w:val="none" w:sz="0" w:space="0" w:color="auto"/>
                                <w:right w:val="none" w:sz="0" w:space="0" w:color="auto"/>
                              </w:divBdr>
                              <w:divsChild>
                                <w:div w:id="147175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99766">
      <w:bodyDiv w:val="1"/>
      <w:marLeft w:val="0"/>
      <w:marRight w:val="0"/>
      <w:marTop w:val="0"/>
      <w:marBottom w:val="300"/>
      <w:divBdr>
        <w:top w:val="none" w:sz="0" w:space="0" w:color="auto"/>
        <w:left w:val="none" w:sz="0" w:space="0" w:color="auto"/>
        <w:bottom w:val="none" w:sz="0" w:space="0" w:color="auto"/>
        <w:right w:val="none" w:sz="0" w:space="0" w:color="auto"/>
      </w:divBdr>
      <w:divsChild>
        <w:div w:id="1122116928">
          <w:marLeft w:val="0"/>
          <w:marRight w:val="0"/>
          <w:marTop w:val="300"/>
          <w:marBottom w:val="300"/>
          <w:divBdr>
            <w:top w:val="single" w:sz="6" w:space="0" w:color="959596"/>
            <w:left w:val="single" w:sz="6" w:space="0" w:color="959596"/>
            <w:bottom w:val="single" w:sz="6" w:space="0" w:color="959596"/>
            <w:right w:val="single" w:sz="6" w:space="0" w:color="959596"/>
          </w:divBdr>
          <w:divsChild>
            <w:div w:id="249508339">
              <w:marLeft w:val="0"/>
              <w:marRight w:val="0"/>
              <w:marTop w:val="0"/>
              <w:marBottom w:val="0"/>
              <w:divBdr>
                <w:top w:val="none" w:sz="0" w:space="0" w:color="auto"/>
                <w:left w:val="none" w:sz="0" w:space="0" w:color="auto"/>
                <w:bottom w:val="none" w:sz="0" w:space="0" w:color="auto"/>
                <w:right w:val="none" w:sz="0" w:space="0" w:color="auto"/>
              </w:divBdr>
              <w:divsChild>
                <w:div w:id="355154775">
                  <w:marLeft w:val="450"/>
                  <w:marRight w:val="150"/>
                  <w:marTop w:val="0"/>
                  <w:marBottom w:val="0"/>
                  <w:divBdr>
                    <w:top w:val="none" w:sz="0" w:space="0" w:color="auto"/>
                    <w:left w:val="none" w:sz="0" w:space="0" w:color="auto"/>
                    <w:bottom w:val="none" w:sz="0" w:space="0" w:color="auto"/>
                    <w:right w:val="none" w:sz="0" w:space="0" w:color="auto"/>
                  </w:divBdr>
                  <w:divsChild>
                    <w:div w:id="1631672437">
                      <w:marLeft w:val="0"/>
                      <w:marRight w:val="0"/>
                      <w:marTop w:val="0"/>
                      <w:marBottom w:val="0"/>
                      <w:divBdr>
                        <w:top w:val="none" w:sz="0" w:space="0" w:color="auto"/>
                        <w:left w:val="none" w:sz="0" w:space="0" w:color="auto"/>
                        <w:bottom w:val="none" w:sz="0" w:space="0" w:color="auto"/>
                        <w:right w:val="none" w:sz="0" w:space="0" w:color="auto"/>
                      </w:divBdr>
                      <w:divsChild>
                        <w:div w:id="1553535320">
                          <w:marLeft w:val="0"/>
                          <w:marRight w:val="0"/>
                          <w:marTop w:val="0"/>
                          <w:marBottom w:val="0"/>
                          <w:divBdr>
                            <w:top w:val="none" w:sz="0" w:space="0" w:color="auto"/>
                            <w:left w:val="none" w:sz="0" w:space="0" w:color="auto"/>
                            <w:bottom w:val="none" w:sz="0" w:space="0" w:color="auto"/>
                            <w:right w:val="none" w:sz="0" w:space="0" w:color="auto"/>
                          </w:divBdr>
                          <w:divsChild>
                            <w:div w:id="7997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9736">
      <w:bodyDiv w:val="1"/>
      <w:marLeft w:val="0"/>
      <w:marRight w:val="0"/>
      <w:marTop w:val="0"/>
      <w:marBottom w:val="0"/>
      <w:divBdr>
        <w:top w:val="none" w:sz="0" w:space="0" w:color="auto"/>
        <w:left w:val="none" w:sz="0" w:space="0" w:color="auto"/>
        <w:bottom w:val="none" w:sz="0" w:space="0" w:color="auto"/>
        <w:right w:val="none" w:sz="0" w:space="0" w:color="auto"/>
      </w:divBdr>
    </w:div>
    <w:div w:id="189075349">
      <w:bodyDiv w:val="1"/>
      <w:marLeft w:val="0"/>
      <w:marRight w:val="0"/>
      <w:marTop w:val="0"/>
      <w:marBottom w:val="300"/>
      <w:divBdr>
        <w:top w:val="none" w:sz="0" w:space="0" w:color="auto"/>
        <w:left w:val="none" w:sz="0" w:space="0" w:color="auto"/>
        <w:bottom w:val="none" w:sz="0" w:space="0" w:color="auto"/>
        <w:right w:val="none" w:sz="0" w:space="0" w:color="auto"/>
      </w:divBdr>
      <w:divsChild>
        <w:div w:id="1600521283">
          <w:marLeft w:val="0"/>
          <w:marRight w:val="0"/>
          <w:marTop w:val="300"/>
          <w:marBottom w:val="300"/>
          <w:divBdr>
            <w:top w:val="single" w:sz="6" w:space="0" w:color="959596"/>
            <w:left w:val="single" w:sz="6" w:space="0" w:color="959596"/>
            <w:bottom w:val="single" w:sz="6" w:space="0" w:color="959596"/>
            <w:right w:val="single" w:sz="6" w:space="0" w:color="959596"/>
          </w:divBdr>
          <w:divsChild>
            <w:div w:id="1654066066">
              <w:marLeft w:val="0"/>
              <w:marRight w:val="0"/>
              <w:marTop w:val="0"/>
              <w:marBottom w:val="0"/>
              <w:divBdr>
                <w:top w:val="none" w:sz="0" w:space="0" w:color="auto"/>
                <w:left w:val="none" w:sz="0" w:space="0" w:color="auto"/>
                <w:bottom w:val="none" w:sz="0" w:space="0" w:color="auto"/>
                <w:right w:val="none" w:sz="0" w:space="0" w:color="auto"/>
              </w:divBdr>
              <w:divsChild>
                <w:div w:id="256519497">
                  <w:marLeft w:val="0"/>
                  <w:marRight w:val="0"/>
                  <w:marTop w:val="0"/>
                  <w:marBottom w:val="0"/>
                  <w:divBdr>
                    <w:top w:val="none" w:sz="0" w:space="0" w:color="auto"/>
                    <w:left w:val="none" w:sz="0" w:space="0" w:color="auto"/>
                    <w:bottom w:val="none" w:sz="0" w:space="0" w:color="auto"/>
                    <w:right w:val="none" w:sz="0" w:space="0" w:color="auto"/>
                  </w:divBdr>
                  <w:divsChild>
                    <w:div w:id="1867332255">
                      <w:marLeft w:val="0"/>
                      <w:marRight w:val="0"/>
                      <w:marTop w:val="0"/>
                      <w:marBottom w:val="0"/>
                      <w:divBdr>
                        <w:top w:val="none" w:sz="0" w:space="0" w:color="auto"/>
                        <w:left w:val="none" w:sz="0" w:space="0" w:color="auto"/>
                        <w:bottom w:val="none" w:sz="0" w:space="0" w:color="auto"/>
                        <w:right w:val="none" w:sz="0" w:space="0" w:color="auto"/>
                      </w:divBdr>
                      <w:divsChild>
                        <w:div w:id="1190533044">
                          <w:marLeft w:val="0"/>
                          <w:marRight w:val="0"/>
                          <w:marTop w:val="0"/>
                          <w:marBottom w:val="0"/>
                          <w:divBdr>
                            <w:top w:val="none" w:sz="0" w:space="0" w:color="auto"/>
                            <w:left w:val="none" w:sz="0" w:space="0" w:color="auto"/>
                            <w:bottom w:val="none" w:sz="0" w:space="0" w:color="auto"/>
                            <w:right w:val="none" w:sz="0" w:space="0" w:color="auto"/>
                          </w:divBdr>
                          <w:divsChild>
                            <w:div w:id="184365031">
                              <w:marLeft w:val="0"/>
                              <w:marRight w:val="0"/>
                              <w:marTop w:val="0"/>
                              <w:marBottom w:val="0"/>
                              <w:divBdr>
                                <w:top w:val="none" w:sz="0" w:space="0" w:color="auto"/>
                                <w:left w:val="none" w:sz="0" w:space="0" w:color="auto"/>
                                <w:bottom w:val="none" w:sz="0" w:space="0" w:color="auto"/>
                                <w:right w:val="none" w:sz="0" w:space="0" w:color="auto"/>
                              </w:divBdr>
                              <w:divsChild>
                                <w:div w:id="130176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98102">
      <w:bodyDiv w:val="1"/>
      <w:marLeft w:val="0"/>
      <w:marRight w:val="0"/>
      <w:marTop w:val="0"/>
      <w:marBottom w:val="300"/>
      <w:divBdr>
        <w:top w:val="none" w:sz="0" w:space="0" w:color="auto"/>
        <w:left w:val="none" w:sz="0" w:space="0" w:color="auto"/>
        <w:bottom w:val="none" w:sz="0" w:space="0" w:color="auto"/>
        <w:right w:val="none" w:sz="0" w:space="0" w:color="auto"/>
      </w:divBdr>
      <w:divsChild>
        <w:div w:id="1585259279">
          <w:marLeft w:val="0"/>
          <w:marRight w:val="0"/>
          <w:marTop w:val="300"/>
          <w:marBottom w:val="300"/>
          <w:divBdr>
            <w:top w:val="single" w:sz="6" w:space="0" w:color="959596"/>
            <w:left w:val="single" w:sz="6" w:space="0" w:color="959596"/>
            <w:bottom w:val="single" w:sz="6" w:space="0" w:color="959596"/>
            <w:right w:val="single" w:sz="6" w:space="0" w:color="959596"/>
          </w:divBdr>
          <w:divsChild>
            <w:div w:id="1801340845">
              <w:marLeft w:val="0"/>
              <w:marRight w:val="0"/>
              <w:marTop w:val="0"/>
              <w:marBottom w:val="0"/>
              <w:divBdr>
                <w:top w:val="none" w:sz="0" w:space="0" w:color="auto"/>
                <w:left w:val="none" w:sz="0" w:space="0" w:color="auto"/>
                <w:bottom w:val="none" w:sz="0" w:space="0" w:color="auto"/>
                <w:right w:val="none" w:sz="0" w:space="0" w:color="auto"/>
              </w:divBdr>
              <w:divsChild>
                <w:div w:id="972491556">
                  <w:marLeft w:val="450"/>
                  <w:marRight w:val="150"/>
                  <w:marTop w:val="0"/>
                  <w:marBottom w:val="0"/>
                  <w:divBdr>
                    <w:top w:val="none" w:sz="0" w:space="0" w:color="auto"/>
                    <w:left w:val="none" w:sz="0" w:space="0" w:color="auto"/>
                    <w:bottom w:val="none" w:sz="0" w:space="0" w:color="auto"/>
                    <w:right w:val="none" w:sz="0" w:space="0" w:color="auto"/>
                  </w:divBdr>
                  <w:divsChild>
                    <w:div w:id="191191201">
                      <w:marLeft w:val="0"/>
                      <w:marRight w:val="0"/>
                      <w:marTop w:val="0"/>
                      <w:marBottom w:val="0"/>
                      <w:divBdr>
                        <w:top w:val="none" w:sz="0" w:space="0" w:color="auto"/>
                        <w:left w:val="none" w:sz="0" w:space="0" w:color="auto"/>
                        <w:bottom w:val="none" w:sz="0" w:space="0" w:color="auto"/>
                        <w:right w:val="none" w:sz="0" w:space="0" w:color="auto"/>
                      </w:divBdr>
                      <w:divsChild>
                        <w:div w:id="563638577">
                          <w:marLeft w:val="0"/>
                          <w:marRight w:val="0"/>
                          <w:marTop w:val="0"/>
                          <w:marBottom w:val="0"/>
                          <w:divBdr>
                            <w:top w:val="none" w:sz="0" w:space="0" w:color="auto"/>
                            <w:left w:val="none" w:sz="0" w:space="0" w:color="auto"/>
                            <w:bottom w:val="none" w:sz="0" w:space="0" w:color="auto"/>
                            <w:right w:val="none" w:sz="0" w:space="0" w:color="auto"/>
                          </w:divBdr>
                          <w:divsChild>
                            <w:div w:id="96253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30544">
      <w:bodyDiv w:val="1"/>
      <w:marLeft w:val="0"/>
      <w:marRight w:val="0"/>
      <w:marTop w:val="0"/>
      <w:marBottom w:val="300"/>
      <w:divBdr>
        <w:top w:val="none" w:sz="0" w:space="0" w:color="auto"/>
        <w:left w:val="none" w:sz="0" w:space="0" w:color="auto"/>
        <w:bottom w:val="none" w:sz="0" w:space="0" w:color="auto"/>
        <w:right w:val="none" w:sz="0" w:space="0" w:color="auto"/>
      </w:divBdr>
      <w:divsChild>
        <w:div w:id="2133548683">
          <w:marLeft w:val="0"/>
          <w:marRight w:val="0"/>
          <w:marTop w:val="300"/>
          <w:marBottom w:val="300"/>
          <w:divBdr>
            <w:top w:val="single" w:sz="6" w:space="0" w:color="959596"/>
            <w:left w:val="single" w:sz="6" w:space="0" w:color="959596"/>
            <w:bottom w:val="single" w:sz="6" w:space="0" w:color="959596"/>
            <w:right w:val="single" w:sz="6" w:space="0" w:color="959596"/>
          </w:divBdr>
          <w:divsChild>
            <w:div w:id="751049379">
              <w:marLeft w:val="0"/>
              <w:marRight w:val="0"/>
              <w:marTop w:val="0"/>
              <w:marBottom w:val="0"/>
              <w:divBdr>
                <w:top w:val="none" w:sz="0" w:space="0" w:color="auto"/>
                <w:left w:val="none" w:sz="0" w:space="0" w:color="auto"/>
                <w:bottom w:val="none" w:sz="0" w:space="0" w:color="auto"/>
                <w:right w:val="none" w:sz="0" w:space="0" w:color="auto"/>
              </w:divBdr>
              <w:divsChild>
                <w:div w:id="599339930">
                  <w:marLeft w:val="450"/>
                  <w:marRight w:val="150"/>
                  <w:marTop w:val="0"/>
                  <w:marBottom w:val="0"/>
                  <w:divBdr>
                    <w:top w:val="none" w:sz="0" w:space="0" w:color="auto"/>
                    <w:left w:val="none" w:sz="0" w:space="0" w:color="auto"/>
                    <w:bottom w:val="none" w:sz="0" w:space="0" w:color="auto"/>
                    <w:right w:val="none" w:sz="0" w:space="0" w:color="auto"/>
                  </w:divBdr>
                  <w:divsChild>
                    <w:div w:id="1450470799">
                      <w:marLeft w:val="0"/>
                      <w:marRight w:val="0"/>
                      <w:marTop w:val="0"/>
                      <w:marBottom w:val="0"/>
                      <w:divBdr>
                        <w:top w:val="none" w:sz="0" w:space="0" w:color="auto"/>
                        <w:left w:val="none" w:sz="0" w:space="0" w:color="auto"/>
                        <w:bottom w:val="none" w:sz="0" w:space="0" w:color="auto"/>
                        <w:right w:val="none" w:sz="0" w:space="0" w:color="auto"/>
                      </w:divBdr>
                      <w:divsChild>
                        <w:div w:id="1187519369">
                          <w:marLeft w:val="0"/>
                          <w:marRight w:val="0"/>
                          <w:marTop w:val="0"/>
                          <w:marBottom w:val="0"/>
                          <w:divBdr>
                            <w:top w:val="none" w:sz="0" w:space="0" w:color="auto"/>
                            <w:left w:val="none" w:sz="0" w:space="0" w:color="auto"/>
                            <w:bottom w:val="none" w:sz="0" w:space="0" w:color="auto"/>
                            <w:right w:val="none" w:sz="0" w:space="0" w:color="auto"/>
                          </w:divBdr>
                          <w:divsChild>
                            <w:div w:id="17015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78156">
      <w:bodyDiv w:val="1"/>
      <w:marLeft w:val="0"/>
      <w:marRight w:val="0"/>
      <w:marTop w:val="0"/>
      <w:marBottom w:val="300"/>
      <w:divBdr>
        <w:top w:val="none" w:sz="0" w:space="0" w:color="auto"/>
        <w:left w:val="none" w:sz="0" w:space="0" w:color="auto"/>
        <w:bottom w:val="none" w:sz="0" w:space="0" w:color="auto"/>
        <w:right w:val="none" w:sz="0" w:space="0" w:color="auto"/>
      </w:divBdr>
      <w:divsChild>
        <w:div w:id="766772121">
          <w:marLeft w:val="0"/>
          <w:marRight w:val="0"/>
          <w:marTop w:val="300"/>
          <w:marBottom w:val="300"/>
          <w:divBdr>
            <w:top w:val="single" w:sz="6" w:space="0" w:color="959596"/>
            <w:left w:val="single" w:sz="6" w:space="0" w:color="959596"/>
            <w:bottom w:val="single" w:sz="6" w:space="0" w:color="959596"/>
            <w:right w:val="single" w:sz="6" w:space="0" w:color="959596"/>
          </w:divBdr>
          <w:divsChild>
            <w:div w:id="1093286200">
              <w:marLeft w:val="0"/>
              <w:marRight w:val="0"/>
              <w:marTop w:val="0"/>
              <w:marBottom w:val="0"/>
              <w:divBdr>
                <w:top w:val="none" w:sz="0" w:space="0" w:color="auto"/>
                <w:left w:val="none" w:sz="0" w:space="0" w:color="auto"/>
                <w:bottom w:val="none" w:sz="0" w:space="0" w:color="auto"/>
                <w:right w:val="none" w:sz="0" w:space="0" w:color="auto"/>
              </w:divBdr>
              <w:divsChild>
                <w:div w:id="910122406">
                  <w:marLeft w:val="450"/>
                  <w:marRight w:val="150"/>
                  <w:marTop w:val="0"/>
                  <w:marBottom w:val="0"/>
                  <w:divBdr>
                    <w:top w:val="none" w:sz="0" w:space="0" w:color="auto"/>
                    <w:left w:val="none" w:sz="0" w:space="0" w:color="auto"/>
                    <w:bottom w:val="none" w:sz="0" w:space="0" w:color="auto"/>
                    <w:right w:val="none" w:sz="0" w:space="0" w:color="auto"/>
                  </w:divBdr>
                  <w:divsChild>
                    <w:div w:id="992417104">
                      <w:marLeft w:val="0"/>
                      <w:marRight w:val="0"/>
                      <w:marTop w:val="0"/>
                      <w:marBottom w:val="0"/>
                      <w:divBdr>
                        <w:top w:val="none" w:sz="0" w:space="0" w:color="auto"/>
                        <w:left w:val="none" w:sz="0" w:space="0" w:color="auto"/>
                        <w:bottom w:val="none" w:sz="0" w:space="0" w:color="auto"/>
                        <w:right w:val="none" w:sz="0" w:space="0" w:color="auto"/>
                      </w:divBdr>
                      <w:divsChild>
                        <w:div w:id="1127163261">
                          <w:marLeft w:val="0"/>
                          <w:marRight w:val="0"/>
                          <w:marTop w:val="0"/>
                          <w:marBottom w:val="0"/>
                          <w:divBdr>
                            <w:top w:val="none" w:sz="0" w:space="0" w:color="auto"/>
                            <w:left w:val="none" w:sz="0" w:space="0" w:color="auto"/>
                            <w:bottom w:val="none" w:sz="0" w:space="0" w:color="auto"/>
                            <w:right w:val="none" w:sz="0" w:space="0" w:color="auto"/>
                          </w:divBdr>
                          <w:divsChild>
                            <w:div w:id="180322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82214">
      <w:bodyDiv w:val="1"/>
      <w:marLeft w:val="0"/>
      <w:marRight w:val="0"/>
      <w:marTop w:val="0"/>
      <w:marBottom w:val="300"/>
      <w:divBdr>
        <w:top w:val="none" w:sz="0" w:space="0" w:color="auto"/>
        <w:left w:val="none" w:sz="0" w:space="0" w:color="auto"/>
        <w:bottom w:val="none" w:sz="0" w:space="0" w:color="auto"/>
        <w:right w:val="none" w:sz="0" w:space="0" w:color="auto"/>
      </w:divBdr>
      <w:divsChild>
        <w:div w:id="554894370">
          <w:marLeft w:val="0"/>
          <w:marRight w:val="0"/>
          <w:marTop w:val="300"/>
          <w:marBottom w:val="300"/>
          <w:divBdr>
            <w:top w:val="single" w:sz="6" w:space="0" w:color="959596"/>
            <w:left w:val="single" w:sz="6" w:space="0" w:color="959596"/>
            <w:bottom w:val="single" w:sz="6" w:space="0" w:color="959596"/>
            <w:right w:val="single" w:sz="6" w:space="0" w:color="959596"/>
          </w:divBdr>
          <w:divsChild>
            <w:div w:id="150144852">
              <w:marLeft w:val="0"/>
              <w:marRight w:val="0"/>
              <w:marTop w:val="0"/>
              <w:marBottom w:val="0"/>
              <w:divBdr>
                <w:top w:val="none" w:sz="0" w:space="0" w:color="auto"/>
                <w:left w:val="none" w:sz="0" w:space="0" w:color="auto"/>
                <w:bottom w:val="none" w:sz="0" w:space="0" w:color="auto"/>
                <w:right w:val="none" w:sz="0" w:space="0" w:color="auto"/>
              </w:divBdr>
              <w:divsChild>
                <w:div w:id="258222840">
                  <w:marLeft w:val="0"/>
                  <w:marRight w:val="0"/>
                  <w:marTop w:val="0"/>
                  <w:marBottom w:val="0"/>
                  <w:divBdr>
                    <w:top w:val="none" w:sz="0" w:space="0" w:color="auto"/>
                    <w:left w:val="none" w:sz="0" w:space="0" w:color="auto"/>
                    <w:bottom w:val="none" w:sz="0" w:space="0" w:color="auto"/>
                    <w:right w:val="none" w:sz="0" w:space="0" w:color="auto"/>
                  </w:divBdr>
                  <w:divsChild>
                    <w:div w:id="1863393980">
                      <w:marLeft w:val="0"/>
                      <w:marRight w:val="0"/>
                      <w:marTop w:val="0"/>
                      <w:marBottom w:val="0"/>
                      <w:divBdr>
                        <w:top w:val="none" w:sz="0" w:space="0" w:color="auto"/>
                        <w:left w:val="none" w:sz="0" w:space="0" w:color="auto"/>
                        <w:bottom w:val="none" w:sz="0" w:space="0" w:color="auto"/>
                        <w:right w:val="none" w:sz="0" w:space="0" w:color="auto"/>
                      </w:divBdr>
                      <w:divsChild>
                        <w:div w:id="275062092">
                          <w:marLeft w:val="0"/>
                          <w:marRight w:val="0"/>
                          <w:marTop w:val="0"/>
                          <w:marBottom w:val="0"/>
                          <w:divBdr>
                            <w:top w:val="none" w:sz="0" w:space="0" w:color="auto"/>
                            <w:left w:val="none" w:sz="0" w:space="0" w:color="auto"/>
                            <w:bottom w:val="none" w:sz="0" w:space="0" w:color="auto"/>
                            <w:right w:val="none" w:sz="0" w:space="0" w:color="auto"/>
                          </w:divBdr>
                          <w:divsChild>
                            <w:div w:id="1040015737">
                              <w:marLeft w:val="0"/>
                              <w:marRight w:val="0"/>
                              <w:marTop w:val="0"/>
                              <w:marBottom w:val="0"/>
                              <w:divBdr>
                                <w:top w:val="none" w:sz="0" w:space="0" w:color="auto"/>
                                <w:left w:val="none" w:sz="0" w:space="0" w:color="auto"/>
                                <w:bottom w:val="none" w:sz="0" w:space="0" w:color="auto"/>
                                <w:right w:val="none" w:sz="0" w:space="0" w:color="auto"/>
                              </w:divBdr>
                              <w:divsChild>
                                <w:div w:id="21066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077417">
      <w:bodyDiv w:val="1"/>
      <w:marLeft w:val="0"/>
      <w:marRight w:val="0"/>
      <w:marTop w:val="0"/>
      <w:marBottom w:val="300"/>
      <w:divBdr>
        <w:top w:val="none" w:sz="0" w:space="0" w:color="auto"/>
        <w:left w:val="none" w:sz="0" w:space="0" w:color="auto"/>
        <w:bottom w:val="none" w:sz="0" w:space="0" w:color="auto"/>
        <w:right w:val="none" w:sz="0" w:space="0" w:color="auto"/>
      </w:divBdr>
      <w:divsChild>
        <w:div w:id="972714199">
          <w:marLeft w:val="0"/>
          <w:marRight w:val="0"/>
          <w:marTop w:val="300"/>
          <w:marBottom w:val="300"/>
          <w:divBdr>
            <w:top w:val="single" w:sz="6" w:space="0" w:color="959596"/>
            <w:left w:val="single" w:sz="6" w:space="0" w:color="959596"/>
            <w:bottom w:val="single" w:sz="6" w:space="0" w:color="959596"/>
            <w:right w:val="single" w:sz="6" w:space="0" w:color="959596"/>
          </w:divBdr>
          <w:divsChild>
            <w:div w:id="1640384198">
              <w:marLeft w:val="0"/>
              <w:marRight w:val="0"/>
              <w:marTop w:val="0"/>
              <w:marBottom w:val="0"/>
              <w:divBdr>
                <w:top w:val="none" w:sz="0" w:space="0" w:color="auto"/>
                <w:left w:val="none" w:sz="0" w:space="0" w:color="auto"/>
                <w:bottom w:val="none" w:sz="0" w:space="0" w:color="auto"/>
                <w:right w:val="none" w:sz="0" w:space="0" w:color="auto"/>
              </w:divBdr>
              <w:divsChild>
                <w:div w:id="1440295361">
                  <w:marLeft w:val="450"/>
                  <w:marRight w:val="150"/>
                  <w:marTop w:val="0"/>
                  <w:marBottom w:val="0"/>
                  <w:divBdr>
                    <w:top w:val="none" w:sz="0" w:space="0" w:color="auto"/>
                    <w:left w:val="none" w:sz="0" w:space="0" w:color="auto"/>
                    <w:bottom w:val="none" w:sz="0" w:space="0" w:color="auto"/>
                    <w:right w:val="none" w:sz="0" w:space="0" w:color="auto"/>
                  </w:divBdr>
                  <w:divsChild>
                    <w:div w:id="56780022">
                      <w:marLeft w:val="0"/>
                      <w:marRight w:val="0"/>
                      <w:marTop w:val="0"/>
                      <w:marBottom w:val="0"/>
                      <w:divBdr>
                        <w:top w:val="none" w:sz="0" w:space="0" w:color="auto"/>
                        <w:left w:val="none" w:sz="0" w:space="0" w:color="auto"/>
                        <w:bottom w:val="none" w:sz="0" w:space="0" w:color="auto"/>
                        <w:right w:val="none" w:sz="0" w:space="0" w:color="auto"/>
                      </w:divBdr>
                      <w:divsChild>
                        <w:div w:id="753598751">
                          <w:marLeft w:val="0"/>
                          <w:marRight w:val="0"/>
                          <w:marTop w:val="0"/>
                          <w:marBottom w:val="0"/>
                          <w:divBdr>
                            <w:top w:val="none" w:sz="0" w:space="0" w:color="auto"/>
                            <w:left w:val="none" w:sz="0" w:space="0" w:color="auto"/>
                            <w:bottom w:val="none" w:sz="0" w:space="0" w:color="auto"/>
                            <w:right w:val="none" w:sz="0" w:space="0" w:color="auto"/>
                          </w:divBdr>
                          <w:divsChild>
                            <w:div w:id="163514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692803">
      <w:bodyDiv w:val="1"/>
      <w:marLeft w:val="0"/>
      <w:marRight w:val="0"/>
      <w:marTop w:val="0"/>
      <w:marBottom w:val="300"/>
      <w:divBdr>
        <w:top w:val="none" w:sz="0" w:space="0" w:color="auto"/>
        <w:left w:val="none" w:sz="0" w:space="0" w:color="auto"/>
        <w:bottom w:val="none" w:sz="0" w:space="0" w:color="auto"/>
        <w:right w:val="none" w:sz="0" w:space="0" w:color="auto"/>
      </w:divBdr>
      <w:divsChild>
        <w:div w:id="1725787237">
          <w:marLeft w:val="0"/>
          <w:marRight w:val="0"/>
          <w:marTop w:val="300"/>
          <w:marBottom w:val="300"/>
          <w:divBdr>
            <w:top w:val="single" w:sz="6" w:space="0" w:color="959596"/>
            <w:left w:val="single" w:sz="6" w:space="0" w:color="959596"/>
            <w:bottom w:val="single" w:sz="6" w:space="0" w:color="959596"/>
            <w:right w:val="single" w:sz="6" w:space="0" w:color="959596"/>
          </w:divBdr>
          <w:divsChild>
            <w:div w:id="974021501">
              <w:marLeft w:val="0"/>
              <w:marRight w:val="0"/>
              <w:marTop w:val="0"/>
              <w:marBottom w:val="0"/>
              <w:divBdr>
                <w:top w:val="none" w:sz="0" w:space="0" w:color="auto"/>
                <w:left w:val="none" w:sz="0" w:space="0" w:color="auto"/>
                <w:bottom w:val="none" w:sz="0" w:space="0" w:color="auto"/>
                <w:right w:val="none" w:sz="0" w:space="0" w:color="auto"/>
              </w:divBdr>
              <w:divsChild>
                <w:div w:id="1153520784">
                  <w:marLeft w:val="0"/>
                  <w:marRight w:val="0"/>
                  <w:marTop w:val="0"/>
                  <w:marBottom w:val="0"/>
                  <w:divBdr>
                    <w:top w:val="none" w:sz="0" w:space="0" w:color="auto"/>
                    <w:left w:val="none" w:sz="0" w:space="0" w:color="auto"/>
                    <w:bottom w:val="none" w:sz="0" w:space="0" w:color="auto"/>
                    <w:right w:val="none" w:sz="0" w:space="0" w:color="auto"/>
                  </w:divBdr>
                  <w:divsChild>
                    <w:div w:id="1499610705">
                      <w:marLeft w:val="0"/>
                      <w:marRight w:val="0"/>
                      <w:marTop w:val="0"/>
                      <w:marBottom w:val="0"/>
                      <w:divBdr>
                        <w:top w:val="none" w:sz="0" w:space="0" w:color="auto"/>
                        <w:left w:val="none" w:sz="0" w:space="0" w:color="auto"/>
                        <w:bottom w:val="none" w:sz="0" w:space="0" w:color="auto"/>
                        <w:right w:val="none" w:sz="0" w:space="0" w:color="auto"/>
                      </w:divBdr>
                      <w:divsChild>
                        <w:div w:id="330839429">
                          <w:marLeft w:val="0"/>
                          <w:marRight w:val="0"/>
                          <w:marTop w:val="0"/>
                          <w:marBottom w:val="0"/>
                          <w:divBdr>
                            <w:top w:val="none" w:sz="0" w:space="0" w:color="auto"/>
                            <w:left w:val="none" w:sz="0" w:space="0" w:color="auto"/>
                            <w:bottom w:val="none" w:sz="0" w:space="0" w:color="auto"/>
                            <w:right w:val="none" w:sz="0" w:space="0" w:color="auto"/>
                          </w:divBdr>
                          <w:divsChild>
                            <w:div w:id="490412965">
                              <w:marLeft w:val="0"/>
                              <w:marRight w:val="0"/>
                              <w:marTop w:val="0"/>
                              <w:marBottom w:val="0"/>
                              <w:divBdr>
                                <w:top w:val="none" w:sz="0" w:space="0" w:color="auto"/>
                                <w:left w:val="none" w:sz="0" w:space="0" w:color="auto"/>
                                <w:bottom w:val="none" w:sz="0" w:space="0" w:color="auto"/>
                                <w:right w:val="none" w:sz="0" w:space="0" w:color="auto"/>
                              </w:divBdr>
                              <w:divsChild>
                                <w:div w:id="891622604">
                                  <w:marLeft w:val="0"/>
                                  <w:marRight w:val="0"/>
                                  <w:marTop w:val="0"/>
                                  <w:marBottom w:val="0"/>
                                  <w:divBdr>
                                    <w:top w:val="none" w:sz="0" w:space="0" w:color="auto"/>
                                    <w:left w:val="none" w:sz="0" w:space="0" w:color="auto"/>
                                    <w:bottom w:val="none" w:sz="0" w:space="0" w:color="auto"/>
                                    <w:right w:val="none" w:sz="0" w:space="0" w:color="auto"/>
                                  </w:divBdr>
                                </w:div>
                                <w:div w:id="1485855788">
                                  <w:marLeft w:val="0"/>
                                  <w:marRight w:val="0"/>
                                  <w:marTop w:val="0"/>
                                  <w:marBottom w:val="0"/>
                                  <w:divBdr>
                                    <w:top w:val="none" w:sz="0" w:space="0" w:color="auto"/>
                                    <w:left w:val="none" w:sz="0" w:space="0" w:color="auto"/>
                                    <w:bottom w:val="none" w:sz="0" w:space="0" w:color="auto"/>
                                    <w:right w:val="none" w:sz="0" w:space="0" w:color="auto"/>
                                  </w:divBdr>
                                  <w:divsChild>
                                    <w:div w:id="1388186607">
                                      <w:marLeft w:val="0"/>
                                      <w:marRight w:val="0"/>
                                      <w:marTop w:val="0"/>
                                      <w:marBottom w:val="0"/>
                                      <w:divBdr>
                                        <w:top w:val="none" w:sz="0" w:space="0" w:color="auto"/>
                                        <w:left w:val="none" w:sz="0" w:space="0" w:color="auto"/>
                                        <w:bottom w:val="none" w:sz="0" w:space="0" w:color="auto"/>
                                        <w:right w:val="none" w:sz="0" w:space="0" w:color="auto"/>
                                      </w:divBdr>
                                      <w:divsChild>
                                        <w:div w:id="181517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5749785">
      <w:bodyDiv w:val="1"/>
      <w:marLeft w:val="0"/>
      <w:marRight w:val="0"/>
      <w:marTop w:val="0"/>
      <w:marBottom w:val="300"/>
      <w:divBdr>
        <w:top w:val="none" w:sz="0" w:space="0" w:color="auto"/>
        <w:left w:val="none" w:sz="0" w:space="0" w:color="auto"/>
        <w:bottom w:val="none" w:sz="0" w:space="0" w:color="auto"/>
        <w:right w:val="none" w:sz="0" w:space="0" w:color="auto"/>
      </w:divBdr>
      <w:divsChild>
        <w:div w:id="459036125">
          <w:marLeft w:val="0"/>
          <w:marRight w:val="0"/>
          <w:marTop w:val="300"/>
          <w:marBottom w:val="300"/>
          <w:divBdr>
            <w:top w:val="single" w:sz="6" w:space="0" w:color="959596"/>
            <w:left w:val="single" w:sz="6" w:space="0" w:color="959596"/>
            <w:bottom w:val="single" w:sz="6" w:space="0" w:color="959596"/>
            <w:right w:val="single" w:sz="6" w:space="0" w:color="959596"/>
          </w:divBdr>
          <w:divsChild>
            <w:div w:id="838279134">
              <w:marLeft w:val="0"/>
              <w:marRight w:val="0"/>
              <w:marTop w:val="0"/>
              <w:marBottom w:val="0"/>
              <w:divBdr>
                <w:top w:val="none" w:sz="0" w:space="0" w:color="auto"/>
                <w:left w:val="none" w:sz="0" w:space="0" w:color="auto"/>
                <w:bottom w:val="none" w:sz="0" w:space="0" w:color="auto"/>
                <w:right w:val="none" w:sz="0" w:space="0" w:color="auto"/>
              </w:divBdr>
              <w:divsChild>
                <w:div w:id="54865050">
                  <w:marLeft w:val="450"/>
                  <w:marRight w:val="150"/>
                  <w:marTop w:val="0"/>
                  <w:marBottom w:val="0"/>
                  <w:divBdr>
                    <w:top w:val="none" w:sz="0" w:space="0" w:color="auto"/>
                    <w:left w:val="none" w:sz="0" w:space="0" w:color="auto"/>
                    <w:bottom w:val="none" w:sz="0" w:space="0" w:color="auto"/>
                    <w:right w:val="none" w:sz="0" w:space="0" w:color="auto"/>
                  </w:divBdr>
                  <w:divsChild>
                    <w:div w:id="1467624344">
                      <w:marLeft w:val="0"/>
                      <w:marRight w:val="0"/>
                      <w:marTop w:val="0"/>
                      <w:marBottom w:val="0"/>
                      <w:divBdr>
                        <w:top w:val="none" w:sz="0" w:space="0" w:color="auto"/>
                        <w:left w:val="none" w:sz="0" w:space="0" w:color="auto"/>
                        <w:bottom w:val="none" w:sz="0" w:space="0" w:color="auto"/>
                        <w:right w:val="none" w:sz="0" w:space="0" w:color="auto"/>
                      </w:divBdr>
                      <w:divsChild>
                        <w:div w:id="194658014">
                          <w:marLeft w:val="0"/>
                          <w:marRight w:val="0"/>
                          <w:marTop w:val="0"/>
                          <w:marBottom w:val="0"/>
                          <w:divBdr>
                            <w:top w:val="none" w:sz="0" w:space="0" w:color="auto"/>
                            <w:left w:val="none" w:sz="0" w:space="0" w:color="auto"/>
                            <w:bottom w:val="none" w:sz="0" w:space="0" w:color="auto"/>
                            <w:right w:val="none" w:sz="0" w:space="0" w:color="auto"/>
                          </w:divBdr>
                          <w:divsChild>
                            <w:div w:id="34127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4768">
      <w:bodyDiv w:val="1"/>
      <w:marLeft w:val="0"/>
      <w:marRight w:val="0"/>
      <w:marTop w:val="0"/>
      <w:marBottom w:val="0"/>
      <w:divBdr>
        <w:top w:val="none" w:sz="0" w:space="0" w:color="auto"/>
        <w:left w:val="none" w:sz="0" w:space="0" w:color="auto"/>
        <w:bottom w:val="none" w:sz="0" w:space="0" w:color="auto"/>
        <w:right w:val="none" w:sz="0" w:space="0" w:color="auto"/>
      </w:divBdr>
      <w:divsChild>
        <w:div w:id="327443420">
          <w:marLeft w:val="0"/>
          <w:marRight w:val="0"/>
          <w:marTop w:val="150"/>
          <w:marBottom w:val="0"/>
          <w:divBdr>
            <w:top w:val="none" w:sz="0" w:space="0" w:color="auto"/>
            <w:left w:val="none" w:sz="0" w:space="0" w:color="auto"/>
            <w:bottom w:val="none" w:sz="0" w:space="0" w:color="auto"/>
            <w:right w:val="none" w:sz="0" w:space="0" w:color="auto"/>
          </w:divBdr>
        </w:div>
      </w:divsChild>
    </w:div>
    <w:div w:id="271402090">
      <w:bodyDiv w:val="1"/>
      <w:marLeft w:val="0"/>
      <w:marRight w:val="0"/>
      <w:marTop w:val="0"/>
      <w:marBottom w:val="300"/>
      <w:divBdr>
        <w:top w:val="none" w:sz="0" w:space="0" w:color="auto"/>
        <w:left w:val="none" w:sz="0" w:space="0" w:color="auto"/>
        <w:bottom w:val="none" w:sz="0" w:space="0" w:color="auto"/>
        <w:right w:val="none" w:sz="0" w:space="0" w:color="auto"/>
      </w:divBdr>
      <w:divsChild>
        <w:div w:id="777799715">
          <w:marLeft w:val="0"/>
          <w:marRight w:val="0"/>
          <w:marTop w:val="300"/>
          <w:marBottom w:val="300"/>
          <w:divBdr>
            <w:top w:val="single" w:sz="6" w:space="0" w:color="959596"/>
            <w:left w:val="single" w:sz="6" w:space="0" w:color="959596"/>
            <w:bottom w:val="single" w:sz="6" w:space="0" w:color="959596"/>
            <w:right w:val="single" w:sz="6" w:space="0" w:color="959596"/>
          </w:divBdr>
          <w:divsChild>
            <w:div w:id="1381052167">
              <w:marLeft w:val="0"/>
              <w:marRight w:val="0"/>
              <w:marTop w:val="0"/>
              <w:marBottom w:val="0"/>
              <w:divBdr>
                <w:top w:val="none" w:sz="0" w:space="0" w:color="auto"/>
                <w:left w:val="none" w:sz="0" w:space="0" w:color="auto"/>
                <w:bottom w:val="none" w:sz="0" w:space="0" w:color="auto"/>
                <w:right w:val="none" w:sz="0" w:space="0" w:color="auto"/>
              </w:divBdr>
              <w:divsChild>
                <w:div w:id="1746609420">
                  <w:marLeft w:val="0"/>
                  <w:marRight w:val="0"/>
                  <w:marTop w:val="0"/>
                  <w:marBottom w:val="0"/>
                  <w:divBdr>
                    <w:top w:val="none" w:sz="0" w:space="0" w:color="auto"/>
                    <w:left w:val="none" w:sz="0" w:space="0" w:color="auto"/>
                    <w:bottom w:val="none" w:sz="0" w:space="0" w:color="auto"/>
                    <w:right w:val="none" w:sz="0" w:space="0" w:color="auto"/>
                  </w:divBdr>
                  <w:divsChild>
                    <w:div w:id="473714259">
                      <w:marLeft w:val="0"/>
                      <w:marRight w:val="0"/>
                      <w:marTop w:val="0"/>
                      <w:marBottom w:val="0"/>
                      <w:divBdr>
                        <w:top w:val="none" w:sz="0" w:space="0" w:color="auto"/>
                        <w:left w:val="none" w:sz="0" w:space="0" w:color="auto"/>
                        <w:bottom w:val="none" w:sz="0" w:space="0" w:color="auto"/>
                        <w:right w:val="none" w:sz="0" w:space="0" w:color="auto"/>
                      </w:divBdr>
                      <w:divsChild>
                        <w:div w:id="340856317">
                          <w:marLeft w:val="0"/>
                          <w:marRight w:val="0"/>
                          <w:marTop w:val="0"/>
                          <w:marBottom w:val="0"/>
                          <w:divBdr>
                            <w:top w:val="none" w:sz="0" w:space="0" w:color="auto"/>
                            <w:left w:val="none" w:sz="0" w:space="0" w:color="auto"/>
                            <w:bottom w:val="none" w:sz="0" w:space="0" w:color="auto"/>
                            <w:right w:val="none" w:sz="0" w:space="0" w:color="auto"/>
                          </w:divBdr>
                          <w:divsChild>
                            <w:div w:id="2139374140">
                              <w:marLeft w:val="0"/>
                              <w:marRight w:val="0"/>
                              <w:marTop w:val="0"/>
                              <w:marBottom w:val="0"/>
                              <w:divBdr>
                                <w:top w:val="none" w:sz="0" w:space="0" w:color="auto"/>
                                <w:left w:val="none" w:sz="0" w:space="0" w:color="auto"/>
                                <w:bottom w:val="none" w:sz="0" w:space="0" w:color="auto"/>
                                <w:right w:val="none" w:sz="0" w:space="0" w:color="auto"/>
                              </w:divBdr>
                              <w:divsChild>
                                <w:div w:id="151140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825795">
      <w:bodyDiv w:val="1"/>
      <w:marLeft w:val="0"/>
      <w:marRight w:val="0"/>
      <w:marTop w:val="0"/>
      <w:marBottom w:val="300"/>
      <w:divBdr>
        <w:top w:val="none" w:sz="0" w:space="0" w:color="auto"/>
        <w:left w:val="none" w:sz="0" w:space="0" w:color="auto"/>
        <w:bottom w:val="none" w:sz="0" w:space="0" w:color="auto"/>
        <w:right w:val="none" w:sz="0" w:space="0" w:color="auto"/>
      </w:divBdr>
      <w:divsChild>
        <w:div w:id="638069556">
          <w:marLeft w:val="0"/>
          <w:marRight w:val="0"/>
          <w:marTop w:val="300"/>
          <w:marBottom w:val="300"/>
          <w:divBdr>
            <w:top w:val="single" w:sz="6" w:space="0" w:color="959596"/>
            <w:left w:val="single" w:sz="6" w:space="0" w:color="959596"/>
            <w:bottom w:val="single" w:sz="6" w:space="0" w:color="959596"/>
            <w:right w:val="single" w:sz="6" w:space="0" w:color="959596"/>
          </w:divBdr>
          <w:divsChild>
            <w:div w:id="519470807">
              <w:marLeft w:val="0"/>
              <w:marRight w:val="0"/>
              <w:marTop w:val="0"/>
              <w:marBottom w:val="0"/>
              <w:divBdr>
                <w:top w:val="none" w:sz="0" w:space="0" w:color="auto"/>
                <w:left w:val="none" w:sz="0" w:space="0" w:color="auto"/>
                <w:bottom w:val="none" w:sz="0" w:space="0" w:color="auto"/>
                <w:right w:val="none" w:sz="0" w:space="0" w:color="auto"/>
              </w:divBdr>
              <w:divsChild>
                <w:div w:id="1996298162">
                  <w:marLeft w:val="450"/>
                  <w:marRight w:val="150"/>
                  <w:marTop w:val="0"/>
                  <w:marBottom w:val="0"/>
                  <w:divBdr>
                    <w:top w:val="none" w:sz="0" w:space="0" w:color="auto"/>
                    <w:left w:val="none" w:sz="0" w:space="0" w:color="auto"/>
                    <w:bottom w:val="none" w:sz="0" w:space="0" w:color="auto"/>
                    <w:right w:val="none" w:sz="0" w:space="0" w:color="auto"/>
                  </w:divBdr>
                  <w:divsChild>
                    <w:div w:id="950089868">
                      <w:marLeft w:val="0"/>
                      <w:marRight w:val="0"/>
                      <w:marTop w:val="0"/>
                      <w:marBottom w:val="0"/>
                      <w:divBdr>
                        <w:top w:val="none" w:sz="0" w:space="0" w:color="auto"/>
                        <w:left w:val="none" w:sz="0" w:space="0" w:color="auto"/>
                        <w:bottom w:val="none" w:sz="0" w:space="0" w:color="auto"/>
                        <w:right w:val="none" w:sz="0" w:space="0" w:color="auto"/>
                      </w:divBdr>
                      <w:divsChild>
                        <w:div w:id="1374840864">
                          <w:marLeft w:val="0"/>
                          <w:marRight w:val="0"/>
                          <w:marTop w:val="0"/>
                          <w:marBottom w:val="0"/>
                          <w:divBdr>
                            <w:top w:val="none" w:sz="0" w:space="0" w:color="auto"/>
                            <w:left w:val="none" w:sz="0" w:space="0" w:color="auto"/>
                            <w:bottom w:val="none" w:sz="0" w:space="0" w:color="auto"/>
                            <w:right w:val="none" w:sz="0" w:space="0" w:color="auto"/>
                          </w:divBdr>
                          <w:divsChild>
                            <w:div w:id="8959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063324">
      <w:bodyDiv w:val="1"/>
      <w:marLeft w:val="0"/>
      <w:marRight w:val="0"/>
      <w:marTop w:val="0"/>
      <w:marBottom w:val="0"/>
      <w:divBdr>
        <w:top w:val="none" w:sz="0" w:space="0" w:color="auto"/>
        <w:left w:val="none" w:sz="0" w:space="0" w:color="auto"/>
        <w:bottom w:val="none" w:sz="0" w:space="0" w:color="auto"/>
        <w:right w:val="none" w:sz="0" w:space="0" w:color="auto"/>
      </w:divBdr>
    </w:div>
    <w:div w:id="277028191">
      <w:bodyDiv w:val="1"/>
      <w:marLeft w:val="0"/>
      <w:marRight w:val="0"/>
      <w:marTop w:val="0"/>
      <w:marBottom w:val="300"/>
      <w:divBdr>
        <w:top w:val="none" w:sz="0" w:space="0" w:color="auto"/>
        <w:left w:val="none" w:sz="0" w:space="0" w:color="auto"/>
        <w:bottom w:val="none" w:sz="0" w:space="0" w:color="auto"/>
        <w:right w:val="none" w:sz="0" w:space="0" w:color="auto"/>
      </w:divBdr>
      <w:divsChild>
        <w:div w:id="1144545591">
          <w:marLeft w:val="0"/>
          <w:marRight w:val="0"/>
          <w:marTop w:val="300"/>
          <w:marBottom w:val="300"/>
          <w:divBdr>
            <w:top w:val="single" w:sz="6" w:space="0" w:color="959596"/>
            <w:left w:val="single" w:sz="6" w:space="0" w:color="959596"/>
            <w:bottom w:val="single" w:sz="6" w:space="0" w:color="959596"/>
            <w:right w:val="single" w:sz="6" w:space="0" w:color="959596"/>
          </w:divBdr>
          <w:divsChild>
            <w:div w:id="97218166">
              <w:marLeft w:val="0"/>
              <w:marRight w:val="0"/>
              <w:marTop w:val="0"/>
              <w:marBottom w:val="0"/>
              <w:divBdr>
                <w:top w:val="none" w:sz="0" w:space="0" w:color="auto"/>
                <w:left w:val="none" w:sz="0" w:space="0" w:color="auto"/>
                <w:bottom w:val="none" w:sz="0" w:space="0" w:color="auto"/>
                <w:right w:val="none" w:sz="0" w:space="0" w:color="auto"/>
              </w:divBdr>
              <w:divsChild>
                <w:div w:id="630554536">
                  <w:marLeft w:val="0"/>
                  <w:marRight w:val="0"/>
                  <w:marTop w:val="0"/>
                  <w:marBottom w:val="0"/>
                  <w:divBdr>
                    <w:top w:val="none" w:sz="0" w:space="0" w:color="auto"/>
                    <w:left w:val="none" w:sz="0" w:space="0" w:color="auto"/>
                    <w:bottom w:val="none" w:sz="0" w:space="0" w:color="auto"/>
                    <w:right w:val="none" w:sz="0" w:space="0" w:color="auto"/>
                  </w:divBdr>
                  <w:divsChild>
                    <w:div w:id="470639647">
                      <w:marLeft w:val="0"/>
                      <w:marRight w:val="0"/>
                      <w:marTop w:val="0"/>
                      <w:marBottom w:val="0"/>
                      <w:divBdr>
                        <w:top w:val="none" w:sz="0" w:space="0" w:color="auto"/>
                        <w:left w:val="none" w:sz="0" w:space="0" w:color="auto"/>
                        <w:bottom w:val="none" w:sz="0" w:space="0" w:color="auto"/>
                        <w:right w:val="none" w:sz="0" w:space="0" w:color="auto"/>
                      </w:divBdr>
                      <w:divsChild>
                        <w:div w:id="1143037682">
                          <w:marLeft w:val="0"/>
                          <w:marRight w:val="0"/>
                          <w:marTop w:val="0"/>
                          <w:marBottom w:val="0"/>
                          <w:divBdr>
                            <w:top w:val="none" w:sz="0" w:space="0" w:color="auto"/>
                            <w:left w:val="none" w:sz="0" w:space="0" w:color="auto"/>
                            <w:bottom w:val="none" w:sz="0" w:space="0" w:color="auto"/>
                            <w:right w:val="none" w:sz="0" w:space="0" w:color="auto"/>
                          </w:divBdr>
                          <w:divsChild>
                            <w:div w:id="1579753352">
                              <w:marLeft w:val="0"/>
                              <w:marRight w:val="0"/>
                              <w:marTop w:val="0"/>
                              <w:marBottom w:val="0"/>
                              <w:divBdr>
                                <w:top w:val="none" w:sz="0" w:space="0" w:color="auto"/>
                                <w:left w:val="none" w:sz="0" w:space="0" w:color="auto"/>
                                <w:bottom w:val="none" w:sz="0" w:space="0" w:color="auto"/>
                                <w:right w:val="none" w:sz="0" w:space="0" w:color="auto"/>
                              </w:divBdr>
                              <w:divsChild>
                                <w:div w:id="176098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006594">
      <w:bodyDiv w:val="1"/>
      <w:marLeft w:val="0"/>
      <w:marRight w:val="0"/>
      <w:marTop w:val="0"/>
      <w:marBottom w:val="300"/>
      <w:divBdr>
        <w:top w:val="none" w:sz="0" w:space="0" w:color="auto"/>
        <w:left w:val="none" w:sz="0" w:space="0" w:color="auto"/>
        <w:bottom w:val="none" w:sz="0" w:space="0" w:color="auto"/>
        <w:right w:val="none" w:sz="0" w:space="0" w:color="auto"/>
      </w:divBdr>
      <w:divsChild>
        <w:div w:id="193546809">
          <w:marLeft w:val="0"/>
          <w:marRight w:val="0"/>
          <w:marTop w:val="300"/>
          <w:marBottom w:val="300"/>
          <w:divBdr>
            <w:top w:val="single" w:sz="6" w:space="0" w:color="959596"/>
            <w:left w:val="single" w:sz="6" w:space="0" w:color="959596"/>
            <w:bottom w:val="single" w:sz="6" w:space="0" w:color="959596"/>
            <w:right w:val="single" w:sz="6" w:space="0" w:color="959596"/>
          </w:divBdr>
          <w:divsChild>
            <w:div w:id="885217220">
              <w:marLeft w:val="0"/>
              <w:marRight w:val="0"/>
              <w:marTop w:val="0"/>
              <w:marBottom w:val="0"/>
              <w:divBdr>
                <w:top w:val="none" w:sz="0" w:space="0" w:color="auto"/>
                <w:left w:val="none" w:sz="0" w:space="0" w:color="auto"/>
                <w:bottom w:val="none" w:sz="0" w:space="0" w:color="auto"/>
                <w:right w:val="none" w:sz="0" w:space="0" w:color="auto"/>
              </w:divBdr>
              <w:divsChild>
                <w:div w:id="1978996529">
                  <w:marLeft w:val="450"/>
                  <w:marRight w:val="150"/>
                  <w:marTop w:val="0"/>
                  <w:marBottom w:val="0"/>
                  <w:divBdr>
                    <w:top w:val="none" w:sz="0" w:space="0" w:color="auto"/>
                    <w:left w:val="none" w:sz="0" w:space="0" w:color="auto"/>
                    <w:bottom w:val="none" w:sz="0" w:space="0" w:color="auto"/>
                    <w:right w:val="none" w:sz="0" w:space="0" w:color="auto"/>
                  </w:divBdr>
                  <w:divsChild>
                    <w:div w:id="631252461">
                      <w:marLeft w:val="0"/>
                      <w:marRight w:val="0"/>
                      <w:marTop w:val="0"/>
                      <w:marBottom w:val="0"/>
                      <w:divBdr>
                        <w:top w:val="none" w:sz="0" w:space="0" w:color="auto"/>
                        <w:left w:val="none" w:sz="0" w:space="0" w:color="auto"/>
                        <w:bottom w:val="none" w:sz="0" w:space="0" w:color="auto"/>
                        <w:right w:val="none" w:sz="0" w:space="0" w:color="auto"/>
                      </w:divBdr>
                      <w:divsChild>
                        <w:div w:id="837505374">
                          <w:marLeft w:val="0"/>
                          <w:marRight w:val="0"/>
                          <w:marTop w:val="0"/>
                          <w:marBottom w:val="0"/>
                          <w:divBdr>
                            <w:top w:val="none" w:sz="0" w:space="0" w:color="auto"/>
                            <w:left w:val="none" w:sz="0" w:space="0" w:color="auto"/>
                            <w:bottom w:val="none" w:sz="0" w:space="0" w:color="auto"/>
                            <w:right w:val="none" w:sz="0" w:space="0" w:color="auto"/>
                          </w:divBdr>
                          <w:divsChild>
                            <w:div w:id="212364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693326">
      <w:bodyDiv w:val="1"/>
      <w:marLeft w:val="0"/>
      <w:marRight w:val="0"/>
      <w:marTop w:val="0"/>
      <w:marBottom w:val="300"/>
      <w:divBdr>
        <w:top w:val="none" w:sz="0" w:space="0" w:color="auto"/>
        <w:left w:val="none" w:sz="0" w:space="0" w:color="auto"/>
        <w:bottom w:val="none" w:sz="0" w:space="0" w:color="auto"/>
        <w:right w:val="none" w:sz="0" w:space="0" w:color="auto"/>
      </w:divBdr>
      <w:divsChild>
        <w:div w:id="1383792921">
          <w:marLeft w:val="0"/>
          <w:marRight w:val="0"/>
          <w:marTop w:val="300"/>
          <w:marBottom w:val="300"/>
          <w:divBdr>
            <w:top w:val="single" w:sz="6" w:space="0" w:color="959596"/>
            <w:left w:val="single" w:sz="6" w:space="0" w:color="959596"/>
            <w:bottom w:val="single" w:sz="6" w:space="0" w:color="959596"/>
            <w:right w:val="single" w:sz="6" w:space="0" w:color="959596"/>
          </w:divBdr>
          <w:divsChild>
            <w:div w:id="326520232">
              <w:marLeft w:val="0"/>
              <w:marRight w:val="0"/>
              <w:marTop w:val="0"/>
              <w:marBottom w:val="0"/>
              <w:divBdr>
                <w:top w:val="none" w:sz="0" w:space="0" w:color="auto"/>
                <w:left w:val="none" w:sz="0" w:space="0" w:color="auto"/>
                <w:bottom w:val="none" w:sz="0" w:space="0" w:color="auto"/>
                <w:right w:val="none" w:sz="0" w:space="0" w:color="auto"/>
              </w:divBdr>
              <w:divsChild>
                <w:div w:id="1690332201">
                  <w:marLeft w:val="450"/>
                  <w:marRight w:val="150"/>
                  <w:marTop w:val="0"/>
                  <w:marBottom w:val="0"/>
                  <w:divBdr>
                    <w:top w:val="none" w:sz="0" w:space="0" w:color="auto"/>
                    <w:left w:val="none" w:sz="0" w:space="0" w:color="auto"/>
                    <w:bottom w:val="none" w:sz="0" w:space="0" w:color="auto"/>
                    <w:right w:val="none" w:sz="0" w:space="0" w:color="auto"/>
                  </w:divBdr>
                  <w:divsChild>
                    <w:div w:id="173763347">
                      <w:marLeft w:val="0"/>
                      <w:marRight w:val="0"/>
                      <w:marTop w:val="0"/>
                      <w:marBottom w:val="0"/>
                      <w:divBdr>
                        <w:top w:val="none" w:sz="0" w:space="0" w:color="auto"/>
                        <w:left w:val="none" w:sz="0" w:space="0" w:color="auto"/>
                        <w:bottom w:val="none" w:sz="0" w:space="0" w:color="auto"/>
                        <w:right w:val="none" w:sz="0" w:space="0" w:color="auto"/>
                      </w:divBdr>
                      <w:divsChild>
                        <w:div w:id="964114833">
                          <w:marLeft w:val="0"/>
                          <w:marRight w:val="0"/>
                          <w:marTop w:val="0"/>
                          <w:marBottom w:val="0"/>
                          <w:divBdr>
                            <w:top w:val="none" w:sz="0" w:space="0" w:color="auto"/>
                            <w:left w:val="none" w:sz="0" w:space="0" w:color="auto"/>
                            <w:bottom w:val="none" w:sz="0" w:space="0" w:color="auto"/>
                            <w:right w:val="none" w:sz="0" w:space="0" w:color="auto"/>
                          </w:divBdr>
                          <w:divsChild>
                            <w:div w:id="5848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603030">
      <w:bodyDiv w:val="1"/>
      <w:marLeft w:val="0"/>
      <w:marRight w:val="0"/>
      <w:marTop w:val="0"/>
      <w:marBottom w:val="300"/>
      <w:divBdr>
        <w:top w:val="none" w:sz="0" w:space="0" w:color="auto"/>
        <w:left w:val="none" w:sz="0" w:space="0" w:color="auto"/>
        <w:bottom w:val="none" w:sz="0" w:space="0" w:color="auto"/>
        <w:right w:val="none" w:sz="0" w:space="0" w:color="auto"/>
      </w:divBdr>
      <w:divsChild>
        <w:div w:id="1918708372">
          <w:marLeft w:val="0"/>
          <w:marRight w:val="0"/>
          <w:marTop w:val="300"/>
          <w:marBottom w:val="300"/>
          <w:divBdr>
            <w:top w:val="single" w:sz="6" w:space="0" w:color="959596"/>
            <w:left w:val="single" w:sz="6" w:space="0" w:color="959596"/>
            <w:bottom w:val="single" w:sz="6" w:space="0" w:color="959596"/>
            <w:right w:val="single" w:sz="6" w:space="0" w:color="959596"/>
          </w:divBdr>
          <w:divsChild>
            <w:div w:id="128401465">
              <w:marLeft w:val="0"/>
              <w:marRight w:val="0"/>
              <w:marTop w:val="0"/>
              <w:marBottom w:val="0"/>
              <w:divBdr>
                <w:top w:val="none" w:sz="0" w:space="0" w:color="auto"/>
                <w:left w:val="none" w:sz="0" w:space="0" w:color="auto"/>
                <w:bottom w:val="none" w:sz="0" w:space="0" w:color="auto"/>
                <w:right w:val="none" w:sz="0" w:space="0" w:color="auto"/>
              </w:divBdr>
              <w:divsChild>
                <w:div w:id="1373190198">
                  <w:marLeft w:val="450"/>
                  <w:marRight w:val="150"/>
                  <w:marTop w:val="0"/>
                  <w:marBottom w:val="0"/>
                  <w:divBdr>
                    <w:top w:val="none" w:sz="0" w:space="0" w:color="auto"/>
                    <w:left w:val="none" w:sz="0" w:space="0" w:color="auto"/>
                    <w:bottom w:val="none" w:sz="0" w:space="0" w:color="auto"/>
                    <w:right w:val="none" w:sz="0" w:space="0" w:color="auto"/>
                  </w:divBdr>
                  <w:divsChild>
                    <w:div w:id="449473896">
                      <w:marLeft w:val="0"/>
                      <w:marRight w:val="0"/>
                      <w:marTop w:val="0"/>
                      <w:marBottom w:val="0"/>
                      <w:divBdr>
                        <w:top w:val="none" w:sz="0" w:space="0" w:color="auto"/>
                        <w:left w:val="none" w:sz="0" w:space="0" w:color="auto"/>
                        <w:bottom w:val="none" w:sz="0" w:space="0" w:color="auto"/>
                        <w:right w:val="none" w:sz="0" w:space="0" w:color="auto"/>
                      </w:divBdr>
                      <w:divsChild>
                        <w:div w:id="247883964">
                          <w:marLeft w:val="0"/>
                          <w:marRight w:val="0"/>
                          <w:marTop w:val="0"/>
                          <w:marBottom w:val="0"/>
                          <w:divBdr>
                            <w:top w:val="none" w:sz="0" w:space="0" w:color="auto"/>
                            <w:left w:val="none" w:sz="0" w:space="0" w:color="auto"/>
                            <w:bottom w:val="none" w:sz="0" w:space="0" w:color="auto"/>
                            <w:right w:val="none" w:sz="0" w:space="0" w:color="auto"/>
                          </w:divBdr>
                          <w:divsChild>
                            <w:div w:id="108646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919406">
      <w:bodyDiv w:val="1"/>
      <w:marLeft w:val="0"/>
      <w:marRight w:val="0"/>
      <w:marTop w:val="0"/>
      <w:marBottom w:val="300"/>
      <w:divBdr>
        <w:top w:val="none" w:sz="0" w:space="0" w:color="auto"/>
        <w:left w:val="none" w:sz="0" w:space="0" w:color="auto"/>
        <w:bottom w:val="none" w:sz="0" w:space="0" w:color="auto"/>
        <w:right w:val="none" w:sz="0" w:space="0" w:color="auto"/>
      </w:divBdr>
      <w:divsChild>
        <w:div w:id="758647159">
          <w:marLeft w:val="0"/>
          <w:marRight w:val="0"/>
          <w:marTop w:val="300"/>
          <w:marBottom w:val="300"/>
          <w:divBdr>
            <w:top w:val="single" w:sz="6" w:space="0" w:color="959596"/>
            <w:left w:val="single" w:sz="6" w:space="0" w:color="959596"/>
            <w:bottom w:val="single" w:sz="6" w:space="0" w:color="959596"/>
            <w:right w:val="single" w:sz="6" w:space="0" w:color="959596"/>
          </w:divBdr>
          <w:divsChild>
            <w:div w:id="335621718">
              <w:marLeft w:val="0"/>
              <w:marRight w:val="0"/>
              <w:marTop w:val="0"/>
              <w:marBottom w:val="0"/>
              <w:divBdr>
                <w:top w:val="none" w:sz="0" w:space="0" w:color="auto"/>
                <w:left w:val="none" w:sz="0" w:space="0" w:color="auto"/>
                <w:bottom w:val="none" w:sz="0" w:space="0" w:color="auto"/>
                <w:right w:val="none" w:sz="0" w:space="0" w:color="auto"/>
              </w:divBdr>
              <w:divsChild>
                <w:div w:id="980620890">
                  <w:marLeft w:val="450"/>
                  <w:marRight w:val="150"/>
                  <w:marTop w:val="0"/>
                  <w:marBottom w:val="0"/>
                  <w:divBdr>
                    <w:top w:val="none" w:sz="0" w:space="0" w:color="auto"/>
                    <w:left w:val="none" w:sz="0" w:space="0" w:color="auto"/>
                    <w:bottom w:val="none" w:sz="0" w:space="0" w:color="auto"/>
                    <w:right w:val="none" w:sz="0" w:space="0" w:color="auto"/>
                  </w:divBdr>
                  <w:divsChild>
                    <w:div w:id="1457143133">
                      <w:marLeft w:val="0"/>
                      <w:marRight w:val="0"/>
                      <w:marTop w:val="0"/>
                      <w:marBottom w:val="0"/>
                      <w:divBdr>
                        <w:top w:val="none" w:sz="0" w:space="0" w:color="auto"/>
                        <w:left w:val="none" w:sz="0" w:space="0" w:color="auto"/>
                        <w:bottom w:val="none" w:sz="0" w:space="0" w:color="auto"/>
                        <w:right w:val="none" w:sz="0" w:space="0" w:color="auto"/>
                      </w:divBdr>
                      <w:divsChild>
                        <w:div w:id="257099375">
                          <w:marLeft w:val="0"/>
                          <w:marRight w:val="0"/>
                          <w:marTop w:val="0"/>
                          <w:marBottom w:val="0"/>
                          <w:divBdr>
                            <w:top w:val="none" w:sz="0" w:space="0" w:color="auto"/>
                            <w:left w:val="none" w:sz="0" w:space="0" w:color="auto"/>
                            <w:bottom w:val="none" w:sz="0" w:space="0" w:color="auto"/>
                            <w:right w:val="none" w:sz="0" w:space="0" w:color="auto"/>
                          </w:divBdr>
                          <w:divsChild>
                            <w:div w:id="7507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674617">
      <w:bodyDiv w:val="1"/>
      <w:marLeft w:val="0"/>
      <w:marRight w:val="0"/>
      <w:marTop w:val="0"/>
      <w:marBottom w:val="300"/>
      <w:divBdr>
        <w:top w:val="none" w:sz="0" w:space="0" w:color="auto"/>
        <w:left w:val="none" w:sz="0" w:space="0" w:color="auto"/>
        <w:bottom w:val="none" w:sz="0" w:space="0" w:color="auto"/>
        <w:right w:val="none" w:sz="0" w:space="0" w:color="auto"/>
      </w:divBdr>
      <w:divsChild>
        <w:div w:id="288829137">
          <w:marLeft w:val="0"/>
          <w:marRight w:val="0"/>
          <w:marTop w:val="300"/>
          <w:marBottom w:val="300"/>
          <w:divBdr>
            <w:top w:val="single" w:sz="6" w:space="0" w:color="959596"/>
            <w:left w:val="single" w:sz="6" w:space="0" w:color="959596"/>
            <w:bottom w:val="single" w:sz="6" w:space="0" w:color="959596"/>
            <w:right w:val="single" w:sz="6" w:space="0" w:color="959596"/>
          </w:divBdr>
          <w:divsChild>
            <w:div w:id="300698610">
              <w:marLeft w:val="0"/>
              <w:marRight w:val="0"/>
              <w:marTop w:val="0"/>
              <w:marBottom w:val="0"/>
              <w:divBdr>
                <w:top w:val="none" w:sz="0" w:space="0" w:color="auto"/>
                <w:left w:val="none" w:sz="0" w:space="0" w:color="auto"/>
                <w:bottom w:val="none" w:sz="0" w:space="0" w:color="auto"/>
                <w:right w:val="none" w:sz="0" w:space="0" w:color="auto"/>
              </w:divBdr>
              <w:divsChild>
                <w:div w:id="1521092302">
                  <w:marLeft w:val="450"/>
                  <w:marRight w:val="150"/>
                  <w:marTop w:val="0"/>
                  <w:marBottom w:val="0"/>
                  <w:divBdr>
                    <w:top w:val="none" w:sz="0" w:space="0" w:color="auto"/>
                    <w:left w:val="none" w:sz="0" w:space="0" w:color="auto"/>
                    <w:bottom w:val="none" w:sz="0" w:space="0" w:color="auto"/>
                    <w:right w:val="none" w:sz="0" w:space="0" w:color="auto"/>
                  </w:divBdr>
                  <w:divsChild>
                    <w:div w:id="316419121">
                      <w:marLeft w:val="0"/>
                      <w:marRight w:val="0"/>
                      <w:marTop w:val="0"/>
                      <w:marBottom w:val="0"/>
                      <w:divBdr>
                        <w:top w:val="none" w:sz="0" w:space="0" w:color="auto"/>
                        <w:left w:val="none" w:sz="0" w:space="0" w:color="auto"/>
                        <w:bottom w:val="none" w:sz="0" w:space="0" w:color="auto"/>
                        <w:right w:val="none" w:sz="0" w:space="0" w:color="auto"/>
                      </w:divBdr>
                      <w:divsChild>
                        <w:div w:id="1443306789">
                          <w:marLeft w:val="0"/>
                          <w:marRight w:val="0"/>
                          <w:marTop w:val="0"/>
                          <w:marBottom w:val="0"/>
                          <w:divBdr>
                            <w:top w:val="none" w:sz="0" w:space="0" w:color="auto"/>
                            <w:left w:val="none" w:sz="0" w:space="0" w:color="auto"/>
                            <w:bottom w:val="none" w:sz="0" w:space="0" w:color="auto"/>
                            <w:right w:val="none" w:sz="0" w:space="0" w:color="auto"/>
                          </w:divBdr>
                          <w:divsChild>
                            <w:div w:id="3164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426700">
      <w:bodyDiv w:val="1"/>
      <w:marLeft w:val="0"/>
      <w:marRight w:val="0"/>
      <w:marTop w:val="0"/>
      <w:marBottom w:val="0"/>
      <w:divBdr>
        <w:top w:val="none" w:sz="0" w:space="0" w:color="auto"/>
        <w:left w:val="none" w:sz="0" w:space="0" w:color="auto"/>
        <w:bottom w:val="none" w:sz="0" w:space="0" w:color="auto"/>
        <w:right w:val="none" w:sz="0" w:space="0" w:color="auto"/>
      </w:divBdr>
    </w:div>
    <w:div w:id="421999702">
      <w:bodyDiv w:val="1"/>
      <w:marLeft w:val="0"/>
      <w:marRight w:val="0"/>
      <w:marTop w:val="0"/>
      <w:marBottom w:val="300"/>
      <w:divBdr>
        <w:top w:val="none" w:sz="0" w:space="0" w:color="auto"/>
        <w:left w:val="none" w:sz="0" w:space="0" w:color="auto"/>
        <w:bottom w:val="none" w:sz="0" w:space="0" w:color="auto"/>
        <w:right w:val="none" w:sz="0" w:space="0" w:color="auto"/>
      </w:divBdr>
      <w:divsChild>
        <w:div w:id="403308554">
          <w:marLeft w:val="0"/>
          <w:marRight w:val="0"/>
          <w:marTop w:val="300"/>
          <w:marBottom w:val="300"/>
          <w:divBdr>
            <w:top w:val="single" w:sz="6" w:space="0" w:color="959596"/>
            <w:left w:val="single" w:sz="6" w:space="0" w:color="959596"/>
            <w:bottom w:val="single" w:sz="6" w:space="0" w:color="959596"/>
            <w:right w:val="single" w:sz="6" w:space="0" w:color="959596"/>
          </w:divBdr>
          <w:divsChild>
            <w:div w:id="991451823">
              <w:marLeft w:val="0"/>
              <w:marRight w:val="0"/>
              <w:marTop w:val="0"/>
              <w:marBottom w:val="0"/>
              <w:divBdr>
                <w:top w:val="none" w:sz="0" w:space="0" w:color="auto"/>
                <w:left w:val="none" w:sz="0" w:space="0" w:color="auto"/>
                <w:bottom w:val="none" w:sz="0" w:space="0" w:color="auto"/>
                <w:right w:val="none" w:sz="0" w:space="0" w:color="auto"/>
              </w:divBdr>
              <w:divsChild>
                <w:div w:id="1645887794">
                  <w:marLeft w:val="0"/>
                  <w:marRight w:val="0"/>
                  <w:marTop w:val="0"/>
                  <w:marBottom w:val="0"/>
                  <w:divBdr>
                    <w:top w:val="none" w:sz="0" w:space="0" w:color="auto"/>
                    <w:left w:val="none" w:sz="0" w:space="0" w:color="auto"/>
                    <w:bottom w:val="none" w:sz="0" w:space="0" w:color="auto"/>
                    <w:right w:val="none" w:sz="0" w:space="0" w:color="auto"/>
                  </w:divBdr>
                  <w:divsChild>
                    <w:div w:id="991299237">
                      <w:marLeft w:val="0"/>
                      <w:marRight w:val="0"/>
                      <w:marTop w:val="0"/>
                      <w:marBottom w:val="0"/>
                      <w:divBdr>
                        <w:top w:val="none" w:sz="0" w:space="0" w:color="auto"/>
                        <w:left w:val="none" w:sz="0" w:space="0" w:color="auto"/>
                        <w:bottom w:val="none" w:sz="0" w:space="0" w:color="auto"/>
                        <w:right w:val="none" w:sz="0" w:space="0" w:color="auto"/>
                      </w:divBdr>
                      <w:divsChild>
                        <w:div w:id="806702667">
                          <w:marLeft w:val="0"/>
                          <w:marRight w:val="0"/>
                          <w:marTop w:val="0"/>
                          <w:marBottom w:val="0"/>
                          <w:divBdr>
                            <w:top w:val="none" w:sz="0" w:space="0" w:color="auto"/>
                            <w:left w:val="none" w:sz="0" w:space="0" w:color="auto"/>
                            <w:bottom w:val="none" w:sz="0" w:space="0" w:color="auto"/>
                            <w:right w:val="none" w:sz="0" w:space="0" w:color="auto"/>
                          </w:divBdr>
                          <w:divsChild>
                            <w:div w:id="665091933">
                              <w:marLeft w:val="0"/>
                              <w:marRight w:val="0"/>
                              <w:marTop w:val="0"/>
                              <w:marBottom w:val="0"/>
                              <w:divBdr>
                                <w:top w:val="none" w:sz="0" w:space="0" w:color="auto"/>
                                <w:left w:val="none" w:sz="0" w:space="0" w:color="auto"/>
                                <w:bottom w:val="none" w:sz="0" w:space="0" w:color="auto"/>
                                <w:right w:val="none" w:sz="0" w:space="0" w:color="auto"/>
                              </w:divBdr>
                              <w:divsChild>
                                <w:div w:id="16170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9422628">
      <w:bodyDiv w:val="1"/>
      <w:marLeft w:val="0"/>
      <w:marRight w:val="0"/>
      <w:marTop w:val="0"/>
      <w:marBottom w:val="300"/>
      <w:divBdr>
        <w:top w:val="none" w:sz="0" w:space="0" w:color="auto"/>
        <w:left w:val="none" w:sz="0" w:space="0" w:color="auto"/>
        <w:bottom w:val="none" w:sz="0" w:space="0" w:color="auto"/>
        <w:right w:val="none" w:sz="0" w:space="0" w:color="auto"/>
      </w:divBdr>
      <w:divsChild>
        <w:div w:id="681324615">
          <w:marLeft w:val="0"/>
          <w:marRight w:val="0"/>
          <w:marTop w:val="300"/>
          <w:marBottom w:val="300"/>
          <w:divBdr>
            <w:top w:val="single" w:sz="6" w:space="0" w:color="959596"/>
            <w:left w:val="single" w:sz="6" w:space="0" w:color="959596"/>
            <w:bottom w:val="single" w:sz="6" w:space="0" w:color="959596"/>
            <w:right w:val="single" w:sz="6" w:space="0" w:color="959596"/>
          </w:divBdr>
          <w:divsChild>
            <w:div w:id="789012111">
              <w:marLeft w:val="0"/>
              <w:marRight w:val="0"/>
              <w:marTop w:val="0"/>
              <w:marBottom w:val="0"/>
              <w:divBdr>
                <w:top w:val="none" w:sz="0" w:space="0" w:color="auto"/>
                <w:left w:val="none" w:sz="0" w:space="0" w:color="auto"/>
                <w:bottom w:val="none" w:sz="0" w:space="0" w:color="auto"/>
                <w:right w:val="none" w:sz="0" w:space="0" w:color="auto"/>
              </w:divBdr>
              <w:divsChild>
                <w:div w:id="234584227">
                  <w:marLeft w:val="0"/>
                  <w:marRight w:val="0"/>
                  <w:marTop w:val="0"/>
                  <w:marBottom w:val="0"/>
                  <w:divBdr>
                    <w:top w:val="none" w:sz="0" w:space="0" w:color="auto"/>
                    <w:left w:val="none" w:sz="0" w:space="0" w:color="auto"/>
                    <w:bottom w:val="none" w:sz="0" w:space="0" w:color="auto"/>
                    <w:right w:val="none" w:sz="0" w:space="0" w:color="auto"/>
                  </w:divBdr>
                  <w:divsChild>
                    <w:div w:id="281883365">
                      <w:marLeft w:val="0"/>
                      <w:marRight w:val="0"/>
                      <w:marTop w:val="0"/>
                      <w:marBottom w:val="0"/>
                      <w:divBdr>
                        <w:top w:val="none" w:sz="0" w:space="0" w:color="auto"/>
                        <w:left w:val="none" w:sz="0" w:space="0" w:color="auto"/>
                        <w:bottom w:val="none" w:sz="0" w:space="0" w:color="auto"/>
                        <w:right w:val="none" w:sz="0" w:space="0" w:color="auto"/>
                      </w:divBdr>
                      <w:divsChild>
                        <w:div w:id="111752443">
                          <w:marLeft w:val="0"/>
                          <w:marRight w:val="0"/>
                          <w:marTop w:val="0"/>
                          <w:marBottom w:val="0"/>
                          <w:divBdr>
                            <w:top w:val="none" w:sz="0" w:space="0" w:color="auto"/>
                            <w:left w:val="none" w:sz="0" w:space="0" w:color="auto"/>
                            <w:bottom w:val="none" w:sz="0" w:space="0" w:color="auto"/>
                            <w:right w:val="none" w:sz="0" w:space="0" w:color="auto"/>
                          </w:divBdr>
                          <w:divsChild>
                            <w:div w:id="1731532545">
                              <w:marLeft w:val="0"/>
                              <w:marRight w:val="0"/>
                              <w:marTop w:val="0"/>
                              <w:marBottom w:val="0"/>
                              <w:divBdr>
                                <w:top w:val="none" w:sz="0" w:space="0" w:color="auto"/>
                                <w:left w:val="none" w:sz="0" w:space="0" w:color="auto"/>
                                <w:bottom w:val="none" w:sz="0" w:space="0" w:color="auto"/>
                                <w:right w:val="none" w:sz="0" w:space="0" w:color="auto"/>
                              </w:divBdr>
                              <w:divsChild>
                                <w:div w:id="9156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305941">
      <w:bodyDiv w:val="1"/>
      <w:marLeft w:val="0"/>
      <w:marRight w:val="0"/>
      <w:marTop w:val="0"/>
      <w:marBottom w:val="300"/>
      <w:divBdr>
        <w:top w:val="none" w:sz="0" w:space="0" w:color="auto"/>
        <w:left w:val="none" w:sz="0" w:space="0" w:color="auto"/>
        <w:bottom w:val="none" w:sz="0" w:space="0" w:color="auto"/>
        <w:right w:val="none" w:sz="0" w:space="0" w:color="auto"/>
      </w:divBdr>
      <w:divsChild>
        <w:div w:id="354187970">
          <w:marLeft w:val="0"/>
          <w:marRight w:val="0"/>
          <w:marTop w:val="300"/>
          <w:marBottom w:val="300"/>
          <w:divBdr>
            <w:top w:val="single" w:sz="6" w:space="0" w:color="959596"/>
            <w:left w:val="single" w:sz="6" w:space="0" w:color="959596"/>
            <w:bottom w:val="single" w:sz="6" w:space="0" w:color="959596"/>
            <w:right w:val="single" w:sz="6" w:space="0" w:color="959596"/>
          </w:divBdr>
          <w:divsChild>
            <w:div w:id="1680814801">
              <w:marLeft w:val="0"/>
              <w:marRight w:val="0"/>
              <w:marTop w:val="0"/>
              <w:marBottom w:val="0"/>
              <w:divBdr>
                <w:top w:val="none" w:sz="0" w:space="0" w:color="auto"/>
                <w:left w:val="none" w:sz="0" w:space="0" w:color="auto"/>
                <w:bottom w:val="none" w:sz="0" w:space="0" w:color="auto"/>
                <w:right w:val="none" w:sz="0" w:space="0" w:color="auto"/>
              </w:divBdr>
              <w:divsChild>
                <w:div w:id="622539312">
                  <w:marLeft w:val="0"/>
                  <w:marRight w:val="0"/>
                  <w:marTop w:val="0"/>
                  <w:marBottom w:val="0"/>
                  <w:divBdr>
                    <w:top w:val="none" w:sz="0" w:space="0" w:color="auto"/>
                    <w:left w:val="none" w:sz="0" w:space="0" w:color="auto"/>
                    <w:bottom w:val="none" w:sz="0" w:space="0" w:color="auto"/>
                    <w:right w:val="none" w:sz="0" w:space="0" w:color="auto"/>
                  </w:divBdr>
                  <w:divsChild>
                    <w:div w:id="1782334823">
                      <w:marLeft w:val="0"/>
                      <w:marRight w:val="0"/>
                      <w:marTop w:val="0"/>
                      <w:marBottom w:val="0"/>
                      <w:divBdr>
                        <w:top w:val="none" w:sz="0" w:space="0" w:color="auto"/>
                        <w:left w:val="none" w:sz="0" w:space="0" w:color="auto"/>
                        <w:bottom w:val="none" w:sz="0" w:space="0" w:color="auto"/>
                        <w:right w:val="none" w:sz="0" w:space="0" w:color="auto"/>
                      </w:divBdr>
                      <w:divsChild>
                        <w:div w:id="365906004">
                          <w:marLeft w:val="0"/>
                          <w:marRight w:val="0"/>
                          <w:marTop w:val="0"/>
                          <w:marBottom w:val="0"/>
                          <w:divBdr>
                            <w:top w:val="none" w:sz="0" w:space="0" w:color="auto"/>
                            <w:left w:val="none" w:sz="0" w:space="0" w:color="auto"/>
                            <w:bottom w:val="none" w:sz="0" w:space="0" w:color="auto"/>
                            <w:right w:val="none" w:sz="0" w:space="0" w:color="auto"/>
                          </w:divBdr>
                          <w:divsChild>
                            <w:div w:id="823207249">
                              <w:marLeft w:val="0"/>
                              <w:marRight w:val="0"/>
                              <w:marTop w:val="0"/>
                              <w:marBottom w:val="0"/>
                              <w:divBdr>
                                <w:top w:val="none" w:sz="0" w:space="0" w:color="auto"/>
                                <w:left w:val="none" w:sz="0" w:space="0" w:color="auto"/>
                                <w:bottom w:val="none" w:sz="0" w:space="0" w:color="auto"/>
                                <w:right w:val="none" w:sz="0" w:space="0" w:color="auto"/>
                              </w:divBdr>
                              <w:divsChild>
                                <w:div w:id="5626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4036861">
      <w:bodyDiv w:val="1"/>
      <w:marLeft w:val="0"/>
      <w:marRight w:val="0"/>
      <w:marTop w:val="0"/>
      <w:marBottom w:val="300"/>
      <w:divBdr>
        <w:top w:val="none" w:sz="0" w:space="0" w:color="auto"/>
        <w:left w:val="none" w:sz="0" w:space="0" w:color="auto"/>
        <w:bottom w:val="none" w:sz="0" w:space="0" w:color="auto"/>
        <w:right w:val="none" w:sz="0" w:space="0" w:color="auto"/>
      </w:divBdr>
      <w:divsChild>
        <w:div w:id="21396840">
          <w:marLeft w:val="0"/>
          <w:marRight w:val="0"/>
          <w:marTop w:val="300"/>
          <w:marBottom w:val="300"/>
          <w:divBdr>
            <w:top w:val="single" w:sz="6" w:space="0" w:color="959596"/>
            <w:left w:val="single" w:sz="6" w:space="0" w:color="959596"/>
            <w:bottom w:val="single" w:sz="6" w:space="0" w:color="959596"/>
            <w:right w:val="single" w:sz="6" w:space="0" w:color="959596"/>
          </w:divBdr>
          <w:divsChild>
            <w:div w:id="1332026130">
              <w:marLeft w:val="0"/>
              <w:marRight w:val="0"/>
              <w:marTop w:val="0"/>
              <w:marBottom w:val="0"/>
              <w:divBdr>
                <w:top w:val="none" w:sz="0" w:space="0" w:color="auto"/>
                <w:left w:val="none" w:sz="0" w:space="0" w:color="auto"/>
                <w:bottom w:val="none" w:sz="0" w:space="0" w:color="auto"/>
                <w:right w:val="none" w:sz="0" w:space="0" w:color="auto"/>
              </w:divBdr>
              <w:divsChild>
                <w:div w:id="1565263574">
                  <w:marLeft w:val="0"/>
                  <w:marRight w:val="0"/>
                  <w:marTop w:val="0"/>
                  <w:marBottom w:val="0"/>
                  <w:divBdr>
                    <w:top w:val="none" w:sz="0" w:space="0" w:color="auto"/>
                    <w:left w:val="none" w:sz="0" w:space="0" w:color="auto"/>
                    <w:bottom w:val="none" w:sz="0" w:space="0" w:color="auto"/>
                    <w:right w:val="none" w:sz="0" w:space="0" w:color="auto"/>
                  </w:divBdr>
                  <w:divsChild>
                    <w:div w:id="425350859">
                      <w:marLeft w:val="0"/>
                      <w:marRight w:val="0"/>
                      <w:marTop w:val="0"/>
                      <w:marBottom w:val="0"/>
                      <w:divBdr>
                        <w:top w:val="none" w:sz="0" w:space="0" w:color="auto"/>
                        <w:left w:val="none" w:sz="0" w:space="0" w:color="auto"/>
                        <w:bottom w:val="none" w:sz="0" w:space="0" w:color="auto"/>
                        <w:right w:val="none" w:sz="0" w:space="0" w:color="auto"/>
                      </w:divBdr>
                      <w:divsChild>
                        <w:div w:id="585574757">
                          <w:marLeft w:val="0"/>
                          <w:marRight w:val="0"/>
                          <w:marTop w:val="0"/>
                          <w:marBottom w:val="0"/>
                          <w:divBdr>
                            <w:top w:val="none" w:sz="0" w:space="0" w:color="auto"/>
                            <w:left w:val="none" w:sz="0" w:space="0" w:color="auto"/>
                            <w:bottom w:val="none" w:sz="0" w:space="0" w:color="auto"/>
                            <w:right w:val="none" w:sz="0" w:space="0" w:color="auto"/>
                          </w:divBdr>
                          <w:divsChild>
                            <w:div w:id="367687826">
                              <w:marLeft w:val="0"/>
                              <w:marRight w:val="0"/>
                              <w:marTop w:val="0"/>
                              <w:marBottom w:val="0"/>
                              <w:divBdr>
                                <w:top w:val="none" w:sz="0" w:space="0" w:color="auto"/>
                                <w:left w:val="none" w:sz="0" w:space="0" w:color="auto"/>
                                <w:bottom w:val="none" w:sz="0" w:space="0" w:color="auto"/>
                                <w:right w:val="none" w:sz="0" w:space="0" w:color="auto"/>
                              </w:divBdr>
                              <w:divsChild>
                                <w:div w:id="333268296">
                                  <w:marLeft w:val="0"/>
                                  <w:marRight w:val="0"/>
                                  <w:marTop w:val="0"/>
                                  <w:marBottom w:val="0"/>
                                  <w:divBdr>
                                    <w:top w:val="none" w:sz="0" w:space="0" w:color="auto"/>
                                    <w:left w:val="none" w:sz="0" w:space="0" w:color="auto"/>
                                    <w:bottom w:val="none" w:sz="0" w:space="0" w:color="auto"/>
                                    <w:right w:val="none" w:sz="0" w:space="0" w:color="auto"/>
                                  </w:divBdr>
                                </w:div>
                                <w:div w:id="17245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5542809">
      <w:bodyDiv w:val="1"/>
      <w:marLeft w:val="0"/>
      <w:marRight w:val="0"/>
      <w:marTop w:val="0"/>
      <w:marBottom w:val="0"/>
      <w:divBdr>
        <w:top w:val="none" w:sz="0" w:space="0" w:color="auto"/>
        <w:left w:val="none" w:sz="0" w:space="0" w:color="auto"/>
        <w:bottom w:val="none" w:sz="0" w:space="0" w:color="auto"/>
        <w:right w:val="none" w:sz="0" w:space="0" w:color="auto"/>
      </w:divBdr>
      <w:divsChild>
        <w:div w:id="1906063473">
          <w:marLeft w:val="0"/>
          <w:marRight w:val="0"/>
          <w:marTop w:val="150"/>
          <w:marBottom w:val="0"/>
          <w:divBdr>
            <w:top w:val="none" w:sz="0" w:space="0" w:color="auto"/>
            <w:left w:val="none" w:sz="0" w:space="0" w:color="auto"/>
            <w:bottom w:val="none" w:sz="0" w:space="0" w:color="auto"/>
            <w:right w:val="none" w:sz="0" w:space="0" w:color="auto"/>
          </w:divBdr>
        </w:div>
        <w:div w:id="1771076464">
          <w:marLeft w:val="0"/>
          <w:marRight w:val="210"/>
          <w:marTop w:val="0"/>
          <w:marBottom w:val="30"/>
          <w:divBdr>
            <w:top w:val="single" w:sz="6" w:space="3" w:color="DDDDDD"/>
            <w:left w:val="single" w:sz="6" w:space="3" w:color="DDDDDD"/>
            <w:bottom w:val="single" w:sz="6" w:space="3" w:color="DDDDDD"/>
            <w:right w:val="single" w:sz="6" w:space="3" w:color="DDDDDD"/>
          </w:divBdr>
        </w:div>
      </w:divsChild>
    </w:div>
    <w:div w:id="459567222">
      <w:bodyDiv w:val="1"/>
      <w:marLeft w:val="0"/>
      <w:marRight w:val="0"/>
      <w:marTop w:val="0"/>
      <w:marBottom w:val="300"/>
      <w:divBdr>
        <w:top w:val="none" w:sz="0" w:space="0" w:color="auto"/>
        <w:left w:val="none" w:sz="0" w:space="0" w:color="auto"/>
        <w:bottom w:val="none" w:sz="0" w:space="0" w:color="auto"/>
        <w:right w:val="none" w:sz="0" w:space="0" w:color="auto"/>
      </w:divBdr>
      <w:divsChild>
        <w:div w:id="688071012">
          <w:marLeft w:val="0"/>
          <w:marRight w:val="0"/>
          <w:marTop w:val="300"/>
          <w:marBottom w:val="300"/>
          <w:divBdr>
            <w:top w:val="single" w:sz="6" w:space="0" w:color="959596"/>
            <w:left w:val="single" w:sz="6" w:space="0" w:color="959596"/>
            <w:bottom w:val="single" w:sz="6" w:space="0" w:color="959596"/>
            <w:right w:val="single" w:sz="6" w:space="0" w:color="959596"/>
          </w:divBdr>
          <w:divsChild>
            <w:div w:id="1723019125">
              <w:marLeft w:val="0"/>
              <w:marRight w:val="0"/>
              <w:marTop w:val="0"/>
              <w:marBottom w:val="0"/>
              <w:divBdr>
                <w:top w:val="none" w:sz="0" w:space="0" w:color="auto"/>
                <w:left w:val="none" w:sz="0" w:space="0" w:color="auto"/>
                <w:bottom w:val="none" w:sz="0" w:space="0" w:color="auto"/>
                <w:right w:val="none" w:sz="0" w:space="0" w:color="auto"/>
              </w:divBdr>
              <w:divsChild>
                <w:div w:id="221411195">
                  <w:marLeft w:val="450"/>
                  <w:marRight w:val="150"/>
                  <w:marTop w:val="0"/>
                  <w:marBottom w:val="0"/>
                  <w:divBdr>
                    <w:top w:val="none" w:sz="0" w:space="0" w:color="auto"/>
                    <w:left w:val="none" w:sz="0" w:space="0" w:color="auto"/>
                    <w:bottom w:val="none" w:sz="0" w:space="0" w:color="auto"/>
                    <w:right w:val="none" w:sz="0" w:space="0" w:color="auto"/>
                  </w:divBdr>
                  <w:divsChild>
                    <w:div w:id="1585528460">
                      <w:marLeft w:val="0"/>
                      <w:marRight w:val="0"/>
                      <w:marTop w:val="0"/>
                      <w:marBottom w:val="0"/>
                      <w:divBdr>
                        <w:top w:val="none" w:sz="0" w:space="0" w:color="auto"/>
                        <w:left w:val="none" w:sz="0" w:space="0" w:color="auto"/>
                        <w:bottom w:val="none" w:sz="0" w:space="0" w:color="auto"/>
                        <w:right w:val="none" w:sz="0" w:space="0" w:color="auto"/>
                      </w:divBdr>
                      <w:divsChild>
                        <w:div w:id="1628387024">
                          <w:marLeft w:val="0"/>
                          <w:marRight w:val="0"/>
                          <w:marTop w:val="0"/>
                          <w:marBottom w:val="0"/>
                          <w:divBdr>
                            <w:top w:val="none" w:sz="0" w:space="0" w:color="auto"/>
                            <w:left w:val="none" w:sz="0" w:space="0" w:color="auto"/>
                            <w:bottom w:val="none" w:sz="0" w:space="0" w:color="auto"/>
                            <w:right w:val="none" w:sz="0" w:space="0" w:color="auto"/>
                          </w:divBdr>
                          <w:divsChild>
                            <w:div w:id="169954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274314">
      <w:bodyDiv w:val="1"/>
      <w:marLeft w:val="0"/>
      <w:marRight w:val="0"/>
      <w:marTop w:val="0"/>
      <w:marBottom w:val="300"/>
      <w:divBdr>
        <w:top w:val="none" w:sz="0" w:space="0" w:color="auto"/>
        <w:left w:val="none" w:sz="0" w:space="0" w:color="auto"/>
        <w:bottom w:val="none" w:sz="0" w:space="0" w:color="auto"/>
        <w:right w:val="none" w:sz="0" w:space="0" w:color="auto"/>
      </w:divBdr>
      <w:divsChild>
        <w:div w:id="309672374">
          <w:marLeft w:val="0"/>
          <w:marRight w:val="0"/>
          <w:marTop w:val="300"/>
          <w:marBottom w:val="300"/>
          <w:divBdr>
            <w:top w:val="single" w:sz="6" w:space="0" w:color="959596"/>
            <w:left w:val="single" w:sz="6" w:space="0" w:color="959596"/>
            <w:bottom w:val="single" w:sz="6" w:space="0" w:color="959596"/>
            <w:right w:val="single" w:sz="6" w:space="0" w:color="959596"/>
          </w:divBdr>
          <w:divsChild>
            <w:div w:id="241570434">
              <w:marLeft w:val="0"/>
              <w:marRight w:val="0"/>
              <w:marTop w:val="0"/>
              <w:marBottom w:val="0"/>
              <w:divBdr>
                <w:top w:val="none" w:sz="0" w:space="0" w:color="auto"/>
                <w:left w:val="none" w:sz="0" w:space="0" w:color="auto"/>
                <w:bottom w:val="none" w:sz="0" w:space="0" w:color="auto"/>
                <w:right w:val="none" w:sz="0" w:space="0" w:color="auto"/>
              </w:divBdr>
              <w:divsChild>
                <w:div w:id="724255369">
                  <w:marLeft w:val="450"/>
                  <w:marRight w:val="150"/>
                  <w:marTop w:val="0"/>
                  <w:marBottom w:val="0"/>
                  <w:divBdr>
                    <w:top w:val="none" w:sz="0" w:space="0" w:color="auto"/>
                    <w:left w:val="none" w:sz="0" w:space="0" w:color="auto"/>
                    <w:bottom w:val="none" w:sz="0" w:space="0" w:color="auto"/>
                    <w:right w:val="none" w:sz="0" w:space="0" w:color="auto"/>
                  </w:divBdr>
                  <w:divsChild>
                    <w:div w:id="2041470874">
                      <w:marLeft w:val="0"/>
                      <w:marRight w:val="0"/>
                      <w:marTop w:val="0"/>
                      <w:marBottom w:val="0"/>
                      <w:divBdr>
                        <w:top w:val="none" w:sz="0" w:space="0" w:color="auto"/>
                        <w:left w:val="none" w:sz="0" w:space="0" w:color="auto"/>
                        <w:bottom w:val="none" w:sz="0" w:space="0" w:color="auto"/>
                        <w:right w:val="none" w:sz="0" w:space="0" w:color="auto"/>
                      </w:divBdr>
                      <w:divsChild>
                        <w:div w:id="1384139611">
                          <w:marLeft w:val="0"/>
                          <w:marRight w:val="0"/>
                          <w:marTop w:val="0"/>
                          <w:marBottom w:val="0"/>
                          <w:divBdr>
                            <w:top w:val="none" w:sz="0" w:space="0" w:color="auto"/>
                            <w:left w:val="none" w:sz="0" w:space="0" w:color="auto"/>
                            <w:bottom w:val="none" w:sz="0" w:space="0" w:color="auto"/>
                            <w:right w:val="none" w:sz="0" w:space="0" w:color="auto"/>
                          </w:divBdr>
                          <w:divsChild>
                            <w:div w:id="19359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297836">
      <w:bodyDiv w:val="1"/>
      <w:marLeft w:val="0"/>
      <w:marRight w:val="0"/>
      <w:marTop w:val="0"/>
      <w:marBottom w:val="300"/>
      <w:divBdr>
        <w:top w:val="none" w:sz="0" w:space="0" w:color="auto"/>
        <w:left w:val="none" w:sz="0" w:space="0" w:color="auto"/>
        <w:bottom w:val="none" w:sz="0" w:space="0" w:color="auto"/>
        <w:right w:val="none" w:sz="0" w:space="0" w:color="auto"/>
      </w:divBdr>
      <w:divsChild>
        <w:div w:id="1061096029">
          <w:marLeft w:val="0"/>
          <w:marRight w:val="0"/>
          <w:marTop w:val="300"/>
          <w:marBottom w:val="300"/>
          <w:divBdr>
            <w:top w:val="single" w:sz="6" w:space="0" w:color="959596"/>
            <w:left w:val="single" w:sz="6" w:space="0" w:color="959596"/>
            <w:bottom w:val="single" w:sz="6" w:space="0" w:color="959596"/>
            <w:right w:val="single" w:sz="6" w:space="0" w:color="959596"/>
          </w:divBdr>
          <w:divsChild>
            <w:div w:id="1004745109">
              <w:marLeft w:val="0"/>
              <w:marRight w:val="0"/>
              <w:marTop w:val="0"/>
              <w:marBottom w:val="0"/>
              <w:divBdr>
                <w:top w:val="none" w:sz="0" w:space="0" w:color="auto"/>
                <w:left w:val="none" w:sz="0" w:space="0" w:color="auto"/>
                <w:bottom w:val="none" w:sz="0" w:space="0" w:color="auto"/>
                <w:right w:val="none" w:sz="0" w:space="0" w:color="auto"/>
              </w:divBdr>
              <w:divsChild>
                <w:div w:id="111175302">
                  <w:marLeft w:val="0"/>
                  <w:marRight w:val="0"/>
                  <w:marTop w:val="0"/>
                  <w:marBottom w:val="0"/>
                  <w:divBdr>
                    <w:top w:val="none" w:sz="0" w:space="0" w:color="auto"/>
                    <w:left w:val="none" w:sz="0" w:space="0" w:color="auto"/>
                    <w:bottom w:val="none" w:sz="0" w:space="0" w:color="auto"/>
                    <w:right w:val="none" w:sz="0" w:space="0" w:color="auto"/>
                  </w:divBdr>
                  <w:divsChild>
                    <w:div w:id="293567397">
                      <w:marLeft w:val="0"/>
                      <w:marRight w:val="0"/>
                      <w:marTop w:val="0"/>
                      <w:marBottom w:val="0"/>
                      <w:divBdr>
                        <w:top w:val="none" w:sz="0" w:space="0" w:color="auto"/>
                        <w:left w:val="none" w:sz="0" w:space="0" w:color="auto"/>
                        <w:bottom w:val="none" w:sz="0" w:space="0" w:color="auto"/>
                        <w:right w:val="none" w:sz="0" w:space="0" w:color="auto"/>
                      </w:divBdr>
                      <w:divsChild>
                        <w:div w:id="560024485">
                          <w:marLeft w:val="0"/>
                          <w:marRight w:val="0"/>
                          <w:marTop w:val="0"/>
                          <w:marBottom w:val="0"/>
                          <w:divBdr>
                            <w:top w:val="none" w:sz="0" w:space="0" w:color="auto"/>
                            <w:left w:val="none" w:sz="0" w:space="0" w:color="auto"/>
                            <w:bottom w:val="none" w:sz="0" w:space="0" w:color="auto"/>
                            <w:right w:val="none" w:sz="0" w:space="0" w:color="auto"/>
                          </w:divBdr>
                          <w:divsChild>
                            <w:div w:id="94129782">
                              <w:marLeft w:val="0"/>
                              <w:marRight w:val="0"/>
                              <w:marTop w:val="0"/>
                              <w:marBottom w:val="0"/>
                              <w:divBdr>
                                <w:top w:val="none" w:sz="0" w:space="0" w:color="auto"/>
                                <w:left w:val="none" w:sz="0" w:space="0" w:color="auto"/>
                                <w:bottom w:val="none" w:sz="0" w:space="0" w:color="auto"/>
                                <w:right w:val="none" w:sz="0" w:space="0" w:color="auto"/>
                              </w:divBdr>
                              <w:divsChild>
                                <w:div w:id="610821237">
                                  <w:marLeft w:val="0"/>
                                  <w:marRight w:val="0"/>
                                  <w:marTop w:val="0"/>
                                  <w:marBottom w:val="0"/>
                                  <w:divBdr>
                                    <w:top w:val="none" w:sz="0" w:space="0" w:color="auto"/>
                                    <w:left w:val="none" w:sz="0" w:space="0" w:color="auto"/>
                                    <w:bottom w:val="none" w:sz="0" w:space="0" w:color="auto"/>
                                    <w:right w:val="none" w:sz="0" w:space="0" w:color="auto"/>
                                  </w:divBdr>
                                </w:div>
                                <w:div w:id="19229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3301505">
      <w:bodyDiv w:val="1"/>
      <w:marLeft w:val="0"/>
      <w:marRight w:val="0"/>
      <w:marTop w:val="0"/>
      <w:marBottom w:val="300"/>
      <w:divBdr>
        <w:top w:val="none" w:sz="0" w:space="0" w:color="auto"/>
        <w:left w:val="none" w:sz="0" w:space="0" w:color="auto"/>
        <w:bottom w:val="none" w:sz="0" w:space="0" w:color="auto"/>
        <w:right w:val="none" w:sz="0" w:space="0" w:color="auto"/>
      </w:divBdr>
      <w:divsChild>
        <w:div w:id="1270351836">
          <w:marLeft w:val="0"/>
          <w:marRight w:val="0"/>
          <w:marTop w:val="300"/>
          <w:marBottom w:val="300"/>
          <w:divBdr>
            <w:top w:val="single" w:sz="6" w:space="0" w:color="959596"/>
            <w:left w:val="single" w:sz="6" w:space="0" w:color="959596"/>
            <w:bottom w:val="single" w:sz="6" w:space="0" w:color="959596"/>
            <w:right w:val="single" w:sz="6" w:space="0" w:color="959596"/>
          </w:divBdr>
          <w:divsChild>
            <w:div w:id="1983777718">
              <w:marLeft w:val="0"/>
              <w:marRight w:val="0"/>
              <w:marTop w:val="0"/>
              <w:marBottom w:val="0"/>
              <w:divBdr>
                <w:top w:val="none" w:sz="0" w:space="0" w:color="auto"/>
                <w:left w:val="none" w:sz="0" w:space="0" w:color="auto"/>
                <w:bottom w:val="none" w:sz="0" w:space="0" w:color="auto"/>
                <w:right w:val="none" w:sz="0" w:space="0" w:color="auto"/>
              </w:divBdr>
              <w:divsChild>
                <w:div w:id="2134982920">
                  <w:marLeft w:val="0"/>
                  <w:marRight w:val="0"/>
                  <w:marTop w:val="0"/>
                  <w:marBottom w:val="0"/>
                  <w:divBdr>
                    <w:top w:val="none" w:sz="0" w:space="0" w:color="auto"/>
                    <w:left w:val="none" w:sz="0" w:space="0" w:color="auto"/>
                    <w:bottom w:val="none" w:sz="0" w:space="0" w:color="auto"/>
                    <w:right w:val="none" w:sz="0" w:space="0" w:color="auto"/>
                  </w:divBdr>
                  <w:divsChild>
                    <w:div w:id="394666720">
                      <w:marLeft w:val="0"/>
                      <w:marRight w:val="0"/>
                      <w:marTop w:val="0"/>
                      <w:marBottom w:val="0"/>
                      <w:divBdr>
                        <w:top w:val="none" w:sz="0" w:space="0" w:color="auto"/>
                        <w:left w:val="none" w:sz="0" w:space="0" w:color="auto"/>
                        <w:bottom w:val="none" w:sz="0" w:space="0" w:color="auto"/>
                        <w:right w:val="none" w:sz="0" w:space="0" w:color="auto"/>
                      </w:divBdr>
                      <w:divsChild>
                        <w:div w:id="799029943">
                          <w:marLeft w:val="0"/>
                          <w:marRight w:val="0"/>
                          <w:marTop w:val="0"/>
                          <w:marBottom w:val="0"/>
                          <w:divBdr>
                            <w:top w:val="none" w:sz="0" w:space="0" w:color="auto"/>
                            <w:left w:val="none" w:sz="0" w:space="0" w:color="auto"/>
                            <w:bottom w:val="none" w:sz="0" w:space="0" w:color="auto"/>
                            <w:right w:val="none" w:sz="0" w:space="0" w:color="auto"/>
                          </w:divBdr>
                          <w:divsChild>
                            <w:div w:id="716050654">
                              <w:marLeft w:val="0"/>
                              <w:marRight w:val="0"/>
                              <w:marTop w:val="0"/>
                              <w:marBottom w:val="0"/>
                              <w:divBdr>
                                <w:top w:val="none" w:sz="0" w:space="0" w:color="auto"/>
                                <w:left w:val="none" w:sz="0" w:space="0" w:color="auto"/>
                                <w:bottom w:val="none" w:sz="0" w:space="0" w:color="auto"/>
                                <w:right w:val="none" w:sz="0" w:space="0" w:color="auto"/>
                              </w:divBdr>
                              <w:divsChild>
                                <w:div w:id="9673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948929">
      <w:bodyDiv w:val="1"/>
      <w:marLeft w:val="0"/>
      <w:marRight w:val="0"/>
      <w:marTop w:val="0"/>
      <w:marBottom w:val="0"/>
      <w:divBdr>
        <w:top w:val="none" w:sz="0" w:space="0" w:color="auto"/>
        <w:left w:val="none" w:sz="0" w:space="0" w:color="auto"/>
        <w:bottom w:val="none" w:sz="0" w:space="0" w:color="auto"/>
        <w:right w:val="none" w:sz="0" w:space="0" w:color="auto"/>
      </w:divBdr>
    </w:div>
    <w:div w:id="538979168">
      <w:bodyDiv w:val="1"/>
      <w:marLeft w:val="0"/>
      <w:marRight w:val="0"/>
      <w:marTop w:val="0"/>
      <w:marBottom w:val="300"/>
      <w:divBdr>
        <w:top w:val="none" w:sz="0" w:space="0" w:color="auto"/>
        <w:left w:val="none" w:sz="0" w:space="0" w:color="auto"/>
        <w:bottom w:val="none" w:sz="0" w:space="0" w:color="auto"/>
        <w:right w:val="none" w:sz="0" w:space="0" w:color="auto"/>
      </w:divBdr>
      <w:divsChild>
        <w:div w:id="368185793">
          <w:marLeft w:val="0"/>
          <w:marRight w:val="0"/>
          <w:marTop w:val="300"/>
          <w:marBottom w:val="300"/>
          <w:divBdr>
            <w:top w:val="single" w:sz="6" w:space="0" w:color="959596"/>
            <w:left w:val="single" w:sz="6" w:space="0" w:color="959596"/>
            <w:bottom w:val="single" w:sz="6" w:space="0" w:color="959596"/>
            <w:right w:val="single" w:sz="6" w:space="0" w:color="959596"/>
          </w:divBdr>
          <w:divsChild>
            <w:div w:id="1551115564">
              <w:marLeft w:val="0"/>
              <w:marRight w:val="0"/>
              <w:marTop w:val="0"/>
              <w:marBottom w:val="0"/>
              <w:divBdr>
                <w:top w:val="none" w:sz="0" w:space="0" w:color="auto"/>
                <w:left w:val="none" w:sz="0" w:space="0" w:color="auto"/>
                <w:bottom w:val="none" w:sz="0" w:space="0" w:color="auto"/>
                <w:right w:val="none" w:sz="0" w:space="0" w:color="auto"/>
              </w:divBdr>
              <w:divsChild>
                <w:div w:id="1138381782">
                  <w:marLeft w:val="450"/>
                  <w:marRight w:val="150"/>
                  <w:marTop w:val="0"/>
                  <w:marBottom w:val="0"/>
                  <w:divBdr>
                    <w:top w:val="none" w:sz="0" w:space="0" w:color="auto"/>
                    <w:left w:val="none" w:sz="0" w:space="0" w:color="auto"/>
                    <w:bottom w:val="none" w:sz="0" w:space="0" w:color="auto"/>
                    <w:right w:val="none" w:sz="0" w:space="0" w:color="auto"/>
                  </w:divBdr>
                  <w:divsChild>
                    <w:div w:id="1582064825">
                      <w:marLeft w:val="0"/>
                      <w:marRight w:val="0"/>
                      <w:marTop w:val="0"/>
                      <w:marBottom w:val="0"/>
                      <w:divBdr>
                        <w:top w:val="none" w:sz="0" w:space="0" w:color="auto"/>
                        <w:left w:val="none" w:sz="0" w:space="0" w:color="auto"/>
                        <w:bottom w:val="none" w:sz="0" w:space="0" w:color="auto"/>
                        <w:right w:val="none" w:sz="0" w:space="0" w:color="auto"/>
                      </w:divBdr>
                      <w:divsChild>
                        <w:div w:id="1854496540">
                          <w:marLeft w:val="0"/>
                          <w:marRight w:val="0"/>
                          <w:marTop w:val="0"/>
                          <w:marBottom w:val="0"/>
                          <w:divBdr>
                            <w:top w:val="none" w:sz="0" w:space="0" w:color="auto"/>
                            <w:left w:val="none" w:sz="0" w:space="0" w:color="auto"/>
                            <w:bottom w:val="none" w:sz="0" w:space="0" w:color="auto"/>
                            <w:right w:val="none" w:sz="0" w:space="0" w:color="auto"/>
                          </w:divBdr>
                          <w:divsChild>
                            <w:div w:id="14722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404839">
      <w:bodyDiv w:val="1"/>
      <w:marLeft w:val="0"/>
      <w:marRight w:val="0"/>
      <w:marTop w:val="0"/>
      <w:marBottom w:val="300"/>
      <w:divBdr>
        <w:top w:val="none" w:sz="0" w:space="0" w:color="auto"/>
        <w:left w:val="none" w:sz="0" w:space="0" w:color="auto"/>
        <w:bottom w:val="none" w:sz="0" w:space="0" w:color="auto"/>
        <w:right w:val="none" w:sz="0" w:space="0" w:color="auto"/>
      </w:divBdr>
      <w:divsChild>
        <w:div w:id="1107655926">
          <w:marLeft w:val="0"/>
          <w:marRight w:val="0"/>
          <w:marTop w:val="300"/>
          <w:marBottom w:val="300"/>
          <w:divBdr>
            <w:top w:val="single" w:sz="6" w:space="0" w:color="959596"/>
            <w:left w:val="single" w:sz="6" w:space="0" w:color="959596"/>
            <w:bottom w:val="single" w:sz="6" w:space="0" w:color="959596"/>
            <w:right w:val="single" w:sz="6" w:space="0" w:color="959596"/>
          </w:divBdr>
          <w:divsChild>
            <w:div w:id="1149975458">
              <w:marLeft w:val="0"/>
              <w:marRight w:val="0"/>
              <w:marTop w:val="0"/>
              <w:marBottom w:val="0"/>
              <w:divBdr>
                <w:top w:val="none" w:sz="0" w:space="0" w:color="auto"/>
                <w:left w:val="none" w:sz="0" w:space="0" w:color="auto"/>
                <w:bottom w:val="none" w:sz="0" w:space="0" w:color="auto"/>
                <w:right w:val="none" w:sz="0" w:space="0" w:color="auto"/>
              </w:divBdr>
              <w:divsChild>
                <w:div w:id="776094897">
                  <w:marLeft w:val="0"/>
                  <w:marRight w:val="0"/>
                  <w:marTop w:val="0"/>
                  <w:marBottom w:val="0"/>
                  <w:divBdr>
                    <w:top w:val="none" w:sz="0" w:space="0" w:color="auto"/>
                    <w:left w:val="none" w:sz="0" w:space="0" w:color="auto"/>
                    <w:bottom w:val="none" w:sz="0" w:space="0" w:color="auto"/>
                    <w:right w:val="none" w:sz="0" w:space="0" w:color="auto"/>
                  </w:divBdr>
                  <w:divsChild>
                    <w:div w:id="115563407">
                      <w:marLeft w:val="0"/>
                      <w:marRight w:val="0"/>
                      <w:marTop w:val="0"/>
                      <w:marBottom w:val="0"/>
                      <w:divBdr>
                        <w:top w:val="none" w:sz="0" w:space="0" w:color="auto"/>
                        <w:left w:val="none" w:sz="0" w:space="0" w:color="auto"/>
                        <w:bottom w:val="none" w:sz="0" w:space="0" w:color="auto"/>
                        <w:right w:val="none" w:sz="0" w:space="0" w:color="auto"/>
                      </w:divBdr>
                      <w:divsChild>
                        <w:div w:id="1460608556">
                          <w:marLeft w:val="0"/>
                          <w:marRight w:val="0"/>
                          <w:marTop w:val="0"/>
                          <w:marBottom w:val="0"/>
                          <w:divBdr>
                            <w:top w:val="none" w:sz="0" w:space="0" w:color="auto"/>
                            <w:left w:val="none" w:sz="0" w:space="0" w:color="auto"/>
                            <w:bottom w:val="none" w:sz="0" w:space="0" w:color="auto"/>
                            <w:right w:val="none" w:sz="0" w:space="0" w:color="auto"/>
                          </w:divBdr>
                          <w:divsChild>
                            <w:div w:id="328213525">
                              <w:marLeft w:val="0"/>
                              <w:marRight w:val="0"/>
                              <w:marTop w:val="0"/>
                              <w:marBottom w:val="0"/>
                              <w:divBdr>
                                <w:top w:val="none" w:sz="0" w:space="0" w:color="auto"/>
                                <w:left w:val="none" w:sz="0" w:space="0" w:color="auto"/>
                                <w:bottom w:val="none" w:sz="0" w:space="0" w:color="auto"/>
                                <w:right w:val="none" w:sz="0" w:space="0" w:color="auto"/>
                              </w:divBdr>
                              <w:divsChild>
                                <w:div w:id="446781705">
                                  <w:marLeft w:val="0"/>
                                  <w:marRight w:val="0"/>
                                  <w:marTop w:val="0"/>
                                  <w:marBottom w:val="0"/>
                                  <w:divBdr>
                                    <w:top w:val="none" w:sz="0" w:space="0" w:color="auto"/>
                                    <w:left w:val="none" w:sz="0" w:space="0" w:color="auto"/>
                                    <w:bottom w:val="none" w:sz="0" w:space="0" w:color="auto"/>
                                    <w:right w:val="none" w:sz="0" w:space="0" w:color="auto"/>
                                  </w:divBdr>
                                </w:div>
                                <w:div w:id="166234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694605">
      <w:bodyDiv w:val="1"/>
      <w:marLeft w:val="0"/>
      <w:marRight w:val="0"/>
      <w:marTop w:val="0"/>
      <w:marBottom w:val="300"/>
      <w:divBdr>
        <w:top w:val="none" w:sz="0" w:space="0" w:color="auto"/>
        <w:left w:val="none" w:sz="0" w:space="0" w:color="auto"/>
        <w:bottom w:val="none" w:sz="0" w:space="0" w:color="auto"/>
        <w:right w:val="none" w:sz="0" w:space="0" w:color="auto"/>
      </w:divBdr>
      <w:divsChild>
        <w:div w:id="2042516250">
          <w:marLeft w:val="0"/>
          <w:marRight w:val="0"/>
          <w:marTop w:val="300"/>
          <w:marBottom w:val="300"/>
          <w:divBdr>
            <w:top w:val="single" w:sz="6" w:space="0" w:color="959596"/>
            <w:left w:val="single" w:sz="6" w:space="0" w:color="959596"/>
            <w:bottom w:val="single" w:sz="6" w:space="0" w:color="959596"/>
            <w:right w:val="single" w:sz="6" w:space="0" w:color="959596"/>
          </w:divBdr>
          <w:divsChild>
            <w:div w:id="1611543685">
              <w:marLeft w:val="0"/>
              <w:marRight w:val="0"/>
              <w:marTop w:val="0"/>
              <w:marBottom w:val="0"/>
              <w:divBdr>
                <w:top w:val="none" w:sz="0" w:space="0" w:color="auto"/>
                <w:left w:val="none" w:sz="0" w:space="0" w:color="auto"/>
                <w:bottom w:val="none" w:sz="0" w:space="0" w:color="auto"/>
                <w:right w:val="none" w:sz="0" w:space="0" w:color="auto"/>
              </w:divBdr>
              <w:divsChild>
                <w:div w:id="1459687668">
                  <w:marLeft w:val="0"/>
                  <w:marRight w:val="0"/>
                  <w:marTop w:val="0"/>
                  <w:marBottom w:val="0"/>
                  <w:divBdr>
                    <w:top w:val="none" w:sz="0" w:space="0" w:color="auto"/>
                    <w:left w:val="none" w:sz="0" w:space="0" w:color="auto"/>
                    <w:bottom w:val="none" w:sz="0" w:space="0" w:color="auto"/>
                    <w:right w:val="none" w:sz="0" w:space="0" w:color="auto"/>
                  </w:divBdr>
                  <w:divsChild>
                    <w:div w:id="1467509089">
                      <w:marLeft w:val="0"/>
                      <w:marRight w:val="0"/>
                      <w:marTop w:val="0"/>
                      <w:marBottom w:val="0"/>
                      <w:divBdr>
                        <w:top w:val="none" w:sz="0" w:space="0" w:color="auto"/>
                        <w:left w:val="none" w:sz="0" w:space="0" w:color="auto"/>
                        <w:bottom w:val="none" w:sz="0" w:space="0" w:color="auto"/>
                        <w:right w:val="none" w:sz="0" w:space="0" w:color="auto"/>
                      </w:divBdr>
                      <w:divsChild>
                        <w:div w:id="369573781">
                          <w:marLeft w:val="0"/>
                          <w:marRight w:val="0"/>
                          <w:marTop w:val="0"/>
                          <w:marBottom w:val="0"/>
                          <w:divBdr>
                            <w:top w:val="none" w:sz="0" w:space="0" w:color="auto"/>
                            <w:left w:val="none" w:sz="0" w:space="0" w:color="auto"/>
                            <w:bottom w:val="none" w:sz="0" w:space="0" w:color="auto"/>
                            <w:right w:val="none" w:sz="0" w:space="0" w:color="auto"/>
                          </w:divBdr>
                          <w:divsChild>
                            <w:div w:id="1532959800">
                              <w:marLeft w:val="0"/>
                              <w:marRight w:val="0"/>
                              <w:marTop w:val="0"/>
                              <w:marBottom w:val="0"/>
                              <w:divBdr>
                                <w:top w:val="none" w:sz="0" w:space="0" w:color="auto"/>
                                <w:left w:val="none" w:sz="0" w:space="0" w:color="auto"/>
                                <w:bottom w:val="none" w:sz="0" w:space="0" w:color="auto"/>
                                <w:right w:val="none" w:sz="0" w:space="0" w:color="auto"/>
                              </w:divBdr>
                              <w:divsChild>
                                <w:div w:id="79791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789649">
      <w:bodyDiv w:val="1"/>
      <w:marLeft w:val="0"/>
      <w:marRight w:val="0"/>
      <w:marTop w:val="0"/>
      <w:marBottom w:val="300"/>
      <w:divBdr>
        <w:top w:val="none" w:sz="0" w:space="0" w:color="auto"/>
        <w:left w:val="none" w:sz="0" w:space="0" w:color="auto"/>
        <w:bottom w:val="none" w:sz="0" w:space="0" w:color="auto"/>
        <w:right w:val="none" w:sz="0" w:space="0" w:color="auto"/>
      </w:divBdr>
      <w:divsChild>
        <w:div w:id="626594715">
          <w:marLeft w:val="0"/>
          <w:marRight w:val="0"/>
          <w:marTop w:val="300"/>
          <w:marBottom w:val="300"/>
          <w:divBdr>
            <w:top w:val="single" w:sz="6" w:space="0" w:color="959596"/>
            <w:left w:val="single" w:sz="6" w:space="0" w:color="959596"/>
            <w:bottom w:val="single" w:sz="6" w:space="0" w:color="959596"/>
            <w:right w:val="single" w:sz="6" w:space="0" w:color="959596"/>
          </w:divBdr>
          <w:divsChild>
            <w:div w:id="458568205">
              <w:marLeft w:val="0"/>
              <w:marRight w:val="0"/>
              <w:marTop w:val="0"/>
              <w:marBottom w:val="0"/>
              <w:divBdr>
                <w:top w:val="none" w:sz="0" w:space="0" w:color="auto"/>
                <w:left w:val="none" w:sz="0" w:space="0" w:color="auto"/>
                <w:bottom w:val="none" w:sz="0" w:space="0" w:color="auto"/>
                <w:right w:val="none" w:sz="0" w:space="0" w:color="auto"/>
              </w:divBdr>
              <w:divsChild>
                <w:div w:id="983706194">
                  <w:marLeft w:val="0"/>
                  <w:marRight w:val="0"/>
                  <w:marTop w:val="0"/>
                  <w:marBottom w:val="0"/>
                  <w:divBdr>
                    <w:top w:val="none" w:sz="0" w:space="0" w:color="auto"/>
                    <w:left w:val="none" w:sz="0" w:space="0" w:color="auto"/>
                    <w:bottom w:val="none" w:sz="0" w:space="0" w:color="auto"/>
                    <w:right w:val="none" w:sz="0" w:space="0" w:color="auto"/>
                  </w:divBdr>
                  <w:divsChild>
                    <w:div w:id="861043569">
                      <w:marLeft w:val="0"/>
                      <w:marRight w:val="0"/>
                      <w:marTop w:val="0"/>
                      <w:marBottom w:val="0"/>
                      <w:divBdr>
                        <w:top w:val="none" w:sz="0" w:space="0" w:color="auto"/>
                        <w:left w:val="none" w:sz="0" w:space="0" w:color="auto"/>
                        <w:bottom w:val="none" w:sz="0" w:space="0" w:color="auto"/>
                        <w:right w:val="none" w:sz="0" w:space="0" w:color="auto"/>
                      </w:divBdr>
                      <w:divsChild>
                        <w:div w:id="2110421078">
                          <w:marLeft w:val="0"/>
                          <w:marRight w:val="0"/>
                          <w:marTop w:val="0"/>
                          <w:marBottom w:val="0"/>
                          <w:divBdr>
                            <w:top w:val="none" w:sz="0" w:space="0" w:color="auto"/>
                            <w:left w:val="none" w:sz="0" w:space="0" w:color="auto"/>
                            <w:bottom w:val="none" w:sz="0" w:space="0" w:color="auto"/>
                            <w:right w:val="none" w:sz="0" w:space="0" w:color="auto"/>
                          </w:divBdr>
                          <w:divsChild>
                            <w:div w:id="1990984571">
                              <w:marLeft w:val="0"/>
                              <w:marRight w:val="0"/>
                              <w:marTop w:val="0"/>
                              <w:marBottom w:val="0"/>
                              <w:divBdr>
                                <w:top w:val="none" w:sz="0" w:space="0" w:color="auto"/>
                                <w:left w:val="none" w:sz="0" w:space="0" w:color="auto"/>
                                <w:bottom w:val="none" w:sz="0" w:space="0" w:color="auto"/>
                                <w:right w:val="none" w:sz="0" w:space="0" w:color="auto"/>
                              </w:divBdr>
                              <w:divsChild>
                                <w:div w:id="7245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417773">
      <w:bodyDiv w:val="1"/>
      <w:marLeft w:val="0"/>
      <w:marRight w:val="0"/>
      <w:marTop w:val="0"/>
      <w:marBottom w:val="300"/>
      <w:divBdr>
        <w:top w:val="none" w:sz="0" w:space="0" w:color="auto"/>
        <w:left w:val="none" w:sz="0" w:space="0" w:color="auto"/>
        <w:bottom w:val="none" w:sz="0" w:space="0" w:color="auto"/>
        <w:right w:val="none" w:sz="0" w:space="0" w:color="auto"/>
      </w:divBdr>
      <w:divsChild>
        <w:div w:id="784347570">
          <w:marLeft w:val="0"/>
          <w:marRight w:val="0"/>
          <w:marTop w:val="300"/>
          <w:marBottom w:val="300"/>
          <w:divBdr>
            <w:top w:val="single" w:sz="6" w:space="0" w:color="959596"/>
            <w:left w:val="single" w:sz="6" w:space="0" w:color="959596"/>
            <w:bottom w:val="single" w:sz="6" w:space="0" w:color="959596"/>
            <w:right w:val="single" w:sz="6" w:space="0" w:color="959596"/>
          </w:divBdr>
          <w:divsChild>
            <w:div w:id="1445272415">
              <w:marLeft w:val="0"/>
              <w:marRight w:val="0"/>
              <w:marTop w:val="0"/>
              <w:marBottom w:val="0"/>
              <w:divBdr>
                <w:top w:val="none" w:sz="0" w:space="0" w:color="auto"/>
                <w:left w:val="none" w:sz="0" w:space="0" w:color="auto"/>
                <w:bottom w:val="none" w:sz="0" w:space="0" w:color="auto"/>
                <w:right w:val="none" w:sz="0" w:space="0" w:color="auto"/>
              </w:divBdr>
              <w:divsChild>
                <w:div w:id="1450902040">
                  <w:marLeft w:val="450"/>
                  <w:marRight w:val="150"/>
                  <w:marTop w:val="0"/>
                  <w:marBottom w:val="0"/>
                  <w:divBdr>
                    <w:top w:val="none" w:sz="0" w:space="0" w:color="auto"/>
                    <w:left w:val="none" w:sz="0" w:space="0" w:color="auto"/>
                    <w:bottom w:val="none" w:sz="0" w:space="0" w:color="auto"/>
                    <w:right w:val="none" w:sz="0" w:space="0" w:color="auto"/>
                  </w:divBdr>
                  <w:divsChild>
                    <w:div w:id="305012223">
                      <w:marLeft w:val="0"/>
                      <w:marRight w:val="0"/>
                      <w:marTop w:val="0"/>
                      <w:marBottom w:val="0"/>
                      <w:divBdr>
                        <w:top w:val="none" w:sz="0" w:space="0" w:color="auto"/>
                        <w:left w:val="none" w:sz="0" w:space="0" w:color="auto"/>
                        <w:bottom w:val="none" w:sz="0" w:space="0" w:color="auto"/>
                        <w:right w:val="none" w:sz="0" w:space="0" w:color="auto"/>
                      </w:divBdr>
                      <w:divsChild>
                        <w:div w:id="1757626229">
                          <w:marLeft w:val="0"/>
                          <w:marRight w:val="0"/>
                          <w:marTop w:val="0"/>
                          <w:marBottom w:val="0"/>
                          <w:divBdr>
                            <w:top w:val="none" w:sz="0" w:space="0" w:color="auto"/>
                            <w:left w:val="none" w:sz="0" w:space="0" w:color="auto"/>
                            <w:bottom w:val="none" w:sz="0" w:space="0" w:color="auto"/>
                            <w:right w:val="none" w:sz="0" w:space="0" w:color="auto"/>
                          </w:divBdr>
                          <w:divsChild>
                            <w:div w:id="15868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140373">
      <w:bodyDiv w:val="1"/>
      <w:marLeft w:val="0"/>
      <w:marRight w:val="0"/>
      <w:marTop w:val="0"/>
      <w:marBottom w:val="300"/>
      <w:divBdr>
        <w:top w:val="none" w:sz="0" w:space="0" w:color="auto"/>
        <w:left w:val="none" w:sz="0" w:space="0" w:color="auto"/>
        <w:bottom w:val="none" w:sz="0" w:space="0" w:color="auto"/>
        <w:right w:val="none" w:sz="0" w:space="0" w:color="auto"/>
      </w:divBdr>
      <w:divsChild>
        <w:div w:id="1935043656">
          <w:marLeft w:val="0"/>
          <w:marRight w:val="0"/>
          <w:marTop w:val="300"/>
          <w:marBottom w:val="300"/>
          <w:divBdr>
            <w:top w:val="single" w:sz="6" w:space="0" w:color="959596"/>
            <w:left w:val="single" w:sz="6" w:space="0" w:color="959596"/>
            <w:bottom w:val="single" w:sz="6" w:space="0" w:color="959596"/>
            <w:right w:val="single" w:sz="6" w:space="0" w:color="959596"/>
          </w:divBdr>
          <w:divsChild>
            <w:div w:id="539051836">
              <w:marLeft w:val="0"/>
              <w:marRight w:val="0"/>
              <w:marTop w:val="0"/>
              <w:marBottom w:val="0"/>
              <w:divBdr>
                <w:top w:val="none" w:sz="0" w:space="0" w:color="auto"/>
                <w:left w:val="none" w:sz="0" w:space="0" w:color="auto"/>
                <w:bottom w:val="none" w:sz="0" w:space="0" w:color="auto"/>
                <w:right w:val="none" w:sz="0" w:space="0" w:color="auto"/>
              </w:divBdr>
              <w:divsChild>
                <w:div w:id="1823038635">
                  <w:marLeft w:val="450"/>
                  <w:marRight w:val="150"/>
                  <w:marTop w:val="0"/>
                  <w:marBottom w:val="0"/>
                  <w:divBdr>
                    <w:top w:val="none" w:sz="0" w:space="0" w:color="auto"/>
                    <w:left w:val="none" w:sz="0" w:space="0" w:color="auto"/>
                    <w:bottom w:val="none" w:sz="0" w:space="0" w:color="auto"/>
                    <w:right w:val="none" w:sz="0" w:space="0" w:color="auto"/>
                  </w:divBdr>
                  <w:divsChild>
                    <w:div w:id="1653949841">
                      <w:marLeft w:val="0"/>
                      <w:marRight w:val="0"/>
                      <w:marTop w:val="0"/>
                      <w:marBottom w:val="0"/>
                      <w:divBdr>
                        <w:top w:val="none" w:sz="0" w:space="0" w:color="auto"/>
                        <w:left w:val="none" w:sz="0" w:space="0" w:color="auto"/>
                        <w:bottom w:val="none" w:sz="0" w:space="0" w:color="auto"/>
                        <w:right w:val="none" w:sz="0" w:space="0" w:color="auto"/>
                      </w:divBdr>
                      <w:divsChild>
                        <w:div w:id="493574830">
                          <w:marLeft w:val="0"/>
                          <w:marRight w:val="0"/>
                          <w:marTop w:val="0"/>
                          <w:marBottom w:val="0"/>
                          <w:divBdr>
                            <w:top w:val="none" w:sz="0" w:space="0" w:color="auto"/>
                            <w:left w:val="none" w:sz="0" w:space="0" w:color="auto"/>
                            <w:bottom w:val="none" w:sz="0" w:space="0" w:color="auto"/>
                            <w:right w:val="none" w:sz="0" w:space="0" w:color="auto"/>
                          </w:divBdr>
                          <w:divsChild>
                            <w:div w:id="565068555">
                              <w:marLeft w:val="0"/>
                              <w:marRight w:val="0"/>
                              <w:marTop w:val="0"/>
                              <w:marBottom w:val="0"/>
                              <w:divBdr>
                                <w:top w:val="none" w:sz="0" w:space="0" w:color="auto"/>
                                <w:left w:val="none" w:sz="0" w:space="0" w:color="auto"/>
                                <w:bottom w:val="none" w:sz="0" w:space="0" w:color="auto"/>
                                <w:right w:val="none" w:sz="0" w:space="0" w:color="auto"/>
                              </w:divBdr>
                              <w:divsChild>
                                <w:div w:id="10835945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350482">
      <w:bodyDiv w:val="1"/>
      <w:marLeft w:val="0"/>
      <w:marRight w:val="0"/>
      <w:marTop w:val="0"/>
      <w:marBottom w:val="300"/>
      <w:divBdr>
        <w:top w:val="none" w:sz="0" w:space="0" w:color="auto"/>
        <w:left w:val="none" w:sz="0" w:space="0" w:color="auto"/>
        <w:bottom w:val="none" w:sz="0" w:space="0" w:color="auto"/>
        <w:right w:val="none" w:sz="0" w:space="0" w:color="auto"/>
      </w:divBdr>
      <w:divsChild>
        <w:div w:id="101196493">
          <w:marLeft w:val="0"/>
          <w:marRight w:val="0"/>
          <w:marTop w:val="300"/>
          <w:marBottom w:val="300"/>
          <w:divBdr>
            <w:top w:val="single" w:sz="6" w:space="0" w:color="959596"/>
            <w:left w:val="single" w:sz="6" w:space="0" w:color="959596"/>
            <w:bottom w:val="single" w:sz="6" w:space="0" w:color="959596"/>
            <w:right w:val="single" w:sz="6" w:space="0" w:color="959596"/>
          </w:divBdr>
          <w:divsChild>
            <w:div w:id="1492524681">
              <w:marLeft w:val="0"/>
              <w:marRight w:val="0"/>
              <w:marTop w:val="0"/>
              <w:marBottom w:val="0"/>
              <w:divBdr>
                <w:top w:val="none" w:sz="0" w:space="0" w:color="auto"/>
                <w:left w:val="none" w:sz="0" w:space="0" w:color="auto"/>
                <w:bottom w:val="none" w:sz="0" w:space="0" w:color="auto"/>
                <w:right w:val="none" w:sz="0" w:space="0" w:color="auto"/>
              </w:divBdr>
              <w:divsChild>
                <w:div w:id="1885097098">
                  <w:marLeft w:val="450"/>
                  <w:marRight w:val="150"/>
                  <w:marTop w:val="0"/>
                  <w:marBottom w:val="0"/>
                  <w:divBdr>
                    <w:top w:val="none" w:sz="0" w:space="0" w:color="auto"/>
                    <w:left w:val="none" w:sz="0" w:space="0" w:color="auto"/>
                    <w:bottom w:val="none" w:sz="0" w:space="0" w:color="auto"/>
                    <w:right w:val="none" w:sz="0" w:space="0" w:color="auto"/>
                  </w:divBdr>
                  <w:divsChild>
                    <w:div w:id="1644851701">
                      <w:marLeft w:val="0"/>
                      <w:marRight w:val="0"/>
                      <w:marTop w:val="0"/>
                      <w:marBottom w:val="0"/>
                      <w:divBdr>
                        <w:top w:val="none" w:sz="0" w:space="0" w:color="auto"/>
                        <w:left w:val="none" w:sz="0" w:space="0" w:color="auto"/>
                        <w:bottom w:val="none" w:sz="0" w:space="0" w:color="auto"/>
                        <w:right w:val="none" w:sz="0" w:space="0" w:color="auto"/>
                      </w:divBdr>
                      <w:divsChild>
                        <w:div w:id="1517159153">
                          <w:marLeft w:val="0"/>
                          <w:marRight w:val="0"/>
                          <w:marTop w:val="0"/>
                          <w:marBottom w:val="0"/>
                          <w:divBdr>
                            <w:top w:val="none" w:sz="0" w:space="0" w:color="auto"/>
                            <w:left w:val="none" w:sz="0" w:space="0" w:color="auto"/>
                            <w:bottom w:val="none" w:sz="0" w:space="0" w:color="auto"/>
                            <w:right w:val="none" w:sz="0" w:space="0" w:color="auto"/>
                          </w:divBdr>
                          <w:divsChild>
                            <w:div w:id="124892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505962">
      <w:bodyDiv w:val="1"/>
      <w:marLeft w:val="0"/>
      <w:marRight w:val="0"/>
      <w:marTop w:val="0"/>
      <w:marBottom w:val="0"/>
      <w:divBdr>
        <w:top w:val="none" w:sz="0" w:space="0" w:color="auto"/>
        <w:left w:val="none" w:sz="0" w:space="0" w:color="auto"/>
        <w:bottom w:val="none" w:sz="0" w:space="0" w:color="auto"/>
        <w:right w:val="none" w:sz="0" w:space="0" w:color="auto"/>
      </w:divBdr>
    </w:div>
    <w:div w:id="633830900">
      <w:bodyDiv w:val="1"/>
      <w:marLeft w:val="0"/>
      <w:marRight w:val="0"/>
      <w:marTop w:val="0"/>
      <w:marBottom w:val="300"/>
      <w:divBdr>
        <w:top w:val="none" w:sz="0" w:space="0" w:color="auto"/>
        <w:left w:val="none" w:sz="0" w:space="0" w:color="auto"/>
        <w:bottom w:val="none" w:sz="0" w:space="0" w:color="auto"/>
        <w:right w:val="none" w:sz="0" w:space="0" w:color="auto"/>
      </w:divBdr>
      <w:divsChild>
        <w:div w:id="881787662">
          <w:marLeft w:val="0"/>
          <w:marRight w:val="0"/>
          <w:marTop w:val="300"/>
          <w:marBottom w:val="300"/>
          <w:divBdr>
            <w:top w:val="single" w:sz="6" w:space="0" w:color="959596"/>
            <w:left w:val="single" w:sz="6" w:space="0" w:color="959596"/>
            <w:bottom w:val="single" w:sz="6" w:space="0" w:color="959596"/>
            <w:right w:val="single" w:sz="6" w:space="0" w:color="959596"/>
          </w:divBdr>
          <w:divsChild>
            <w:div w:id="164169800">
              <w:marLeft w:val="0"/>
              <w:marRight w:val="0"/>
              <w:marTop w:val="0"/>
              <w:marBottom w:val="0"/>
              <w:divBdr>
                <w:top w:val="none" w:sz="0" w:space="0" w:color="auto"/>
                <w:left w:val="none" w:sz="0" w:space="0" w:color="auto"/>
                <w:bottom w:val="none" w:sz="0" w:space="0" w:color="auto"/>
                <w:right w:val="none" w:sz="0" w:space="0" w:color="auto"/>
              </w:divBdr>
              <w:divsChild>
                <w:div w:id="1606302334">
                  <w:marLeft w:val="0"/>
                  <w:marRight w:val="0"/>
                  <w:marTop w:val="0"/>
                  <w:marBottom w:val="0"/>
                  <w:divBdr>
                    <w:top w:val="none" w:sz="0" w:space="0" w:color="auto"/>
                    <w:left w:val="none" w:sz="0" w:space="0" w:color="auto"/>
                    <w:bottom w:val="none" w:sz="0" w:space="0" w:color="auto"/>
                    <w:right w:val="none" w:sz="0" w:space="0" w:color="auto"/>
                  </w:divBdr>
                  <w:divsChild>
                    <w:div w:id="1036850527">
                      <w:marLeft w:val="0"/>
                      <w:marRight w:val="0"/>
                      <w:marTop w:val="0"/>
                      <w:marBottom w:val="0"/>
                      <w:divBdr>
                        <w:top w:val="none" w:sz="0" w:space="0" w:color="auto"/>
                        <w:left w:val="none" w:sz="0" w:space="0" w:color="auto"/>
                        <w:bottom w:val="none" w:sz="0" w:space="0" w:color="auto"/>
                        <w:right w:val="none" w:sz="0" w:space="0" w:color="auto"/>
                      </w:divBdr>
                      <w:divsChild>
                        <w:div w:id="1253781812">
                          <w:marLeft w:val="0"/>
                          <w:marRight w:val="0"/>
                          <w:marTop w:val="0"/>
                          <w:marBottom w:val="0"/>
                          <w:divBdr>
                            <w:top w:val="none" w:sz="0" w:space="0" w:color="auto"/>
                            <w:left w:val="none" w:sz="0" w:space="0" w:color="auto"/>
                            <w:bottom w:val="none" w:sz="0" w:space="0" w:color="auto"/>
                            <w:right w:val="none" w:sz="0" w:space="0" w:color="auto"/>
                          </w:divBdr>
                          <w:divsChild>
                            <w:div w:id="652180661">
                              <w:marLeft w:val="0"/>
                              <w:marRight w:val="0"/>
                              <w:marTop w:val="0"/>
                              <w:marBottom w:val="0"/>
                              <w:divBdr>
                                <w:top w:val="none" w:sz="0" w:space="0" w:color="auto"/>
                                <w:left w:val="none" w:sz="0" w:space="0" w:color="auto"/>
                                <w:bottom w:val="none" w:sz="0" w:space="0" w:color="auto"/>
                                <w:right w:val="none" w:sz="0" w:space="0" w:color="auto"/>
                              </w:divBdr>
                              <w:divsChild>
                                <w:div w:id="1608200535">
                                  <w:marLeft w:val="0"/>
                                  <w:marRight w:val="0"/>
                                  <w:marTop w:val="0"/>
                                  <w:marBottom w:val="0"/>
                                  <w:divBdr>
                                    <w:top w:val="none" w:sz="0" w:space="0" w:color="auto"/>
                                    <w:left w:val="none" w:sz="0" w:space="0" w:color="auto"/>
                                    <w:bottom w:val="none" w:sz="0" w:space="0" w:color="auto"/>
                                    <w:right w:val="none" w:sz="0" w:space="0" w:color="auto"/>
                                  </w:divBdr>
                                </w:div>
                                <w:div w:id="169476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849836">
      <w:bodyDiv w:val="1"/>
      <w:marLeft w:val="0"/>
      <w:marRight w:val="0"/>
      <w:marTop w:val="0"/>
      <w:marBottom w:val="0"/>
      <w:divBdr>
        <w:top w:val="none" w:sz="0" w:space="0" w:color="auto"/>
        <w:left w:val="none" w:sz="0" w:space="0" w:color="auto"/>
        <w:bottom w:val="none" w:sz="0" w:space="0" w:color="auto"/>
        <w:right w:val="none" w:sz="0" w:space="0" w:color="auto"/>
      </w:divBdr>
    </w:div>
    <w:div w:id="647171995">
      <w:bodyDiv w:val="1"/>
      <w:marLeft w:val="0"/>
      <w:marRight w:val="0"/>
      <w:marTop w:val="0"/>
      <w:marBottom w:val="300"/>
      <w:divBdr>
        <w:top w:val="none" w:sz="0" w:space="0" w:color="auto"/>
        <w:left w:val="none" w:sz="0" w:space="0" w:color="auto"/>
        <w:bottom w:val="none" w:sz="0" w:space="0" w:color="auto"/>
        <w:right w:val="none" w:sz="0" w:space="0" w:color="auto"/>
      </w:divBdr>
      <w:divsChild>
        <w:div w:id="62067017">
          <w:marLeft w:val="0"/>
          <w:marRight w:val="0"/>
          <w:marTop w:val="300"/>
          <w:marBottom w:val="300"/>
          <w:divBdr>
            <w:top w:val="single" w:sz="6" w:space="0" w:color="959596"/>
            <w:left w:val="single" w:sz="6" w:space="0" w:color="959596"/>
            <w:bottom w:val="single" w:sz="6" w:space="0" w:color="959596"/>
            <w:right w:val="single" w:sz="6" w:space="0" w:color="959596"/>
          </w:divBdr>
          <w:divsChild>
            <w:div w:id="1330793003">
              <w:marLeft w:val="0"/>
              <w:marRight w:val="0"/>
              <w:marTop w:val="0"/>
              <w:marBottom w:val="0"/>
              <w:divBdr>
                <w:top w:val="none" w:sz="0" w:space="0" w:color="auto"/>
                <w:left w:val="none" w:sz="0" w:space="0" w:color="auto"/>
                <w:bottom w:val="none" w:sz="0" w:space="0" w:color="auto"/>
                <w:right w:val="none" w:sz="0" w:space="0" w:color="auto"/>
              </w:divBdr>
              <w:divsChild>
                <w:div w:id="1573850398">
                  <w:marLeft w:val="450"/>
                  <w:marRight w:val="150"/>
                  <w:marTop w:val="0"/>
                  <w:marBottom w:val="0"/>
                  <w:divBdr>
                    <w:top w:val="none" w:sz="0" w:space="0" w:color="auto"/>
                    <w:left w:val="none" w:sz="0" w:space="0" w:color="auto"/>
                    <w:bottom w:val="none" w:sz="0" w:space="0" w:color="auto"/>
                    <w:right w:val="none" w:sz="0" w:space="0" w:color="auto"/>
                  </w:divBdr>
                  <w:divsChild>
                    <w:div w:id="305672598">
                      <w:marLeft w:val="0"/>
                      <w:marRight w:val="0"/>
                      <w:marTop w:val="0"/>
                      <w:marBottom w:val="0"/>
                      <w:divBdr>
                        <w:top w:val="none" w:sz="0" w:space="0" w:color="auto"/>
                        <w:left w:val="none" w:sz="0" w:space="0" w:color="auto"/>
                        <w:bottom w:val="none" w:sz="0" w:space="0" w:color="auto"/>
                        <w:right w:val="none" w:sz="0" w:space="0" w:color="auto"/>
                      </w:divBdr>
                      <w:divsChild>
                        <w:div w:id="2095736002">
                          <w:marLeft w:val="0"/>
                          <w:marRight w:val="0"/>
                          <w:marTop w:val="0"/>
                          <w:marBottom w:val="0"/>
                          <w:divBdr>
                            <w:top w:val="none" w:sz="0" w:space="0" w:color="auto"/>
                            <w:left w:val="none" w:sz="0" w:space="0" w:color="auto"/>
                            <w:bottom w:val="none" w:sz="0" w:space="0" w:color="auto"/>
                            <w:right w:val="none" w:sz="0" w:space="0" w:color="auto"/>
                          </w:divBdr>
                          <w:divsChild>
                            <w:div w:id="6180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527492">
      <w:bodyDiv w:val="1"/>
      <w:marLeft w:val="0"/>
      <w:marRight w:val="0"/>
      <w:marTop w:val="0"/>
      <w:marBottom w:val="300"/>
      <w:divBdr>
        <w:top w:val="none" w:sz="0" w:space="0" w:color="auto"/>
        <w:left w:val="none" w:sz="0" w:space="0" w:color="auto"/>
        <w:bottom w:val="none" w:sz="0" w:space="0" w:color="auto"/>
        <w:right w:val="none" w:sz="0" w:space="0" w:color="auto"/>
      </w:divBdr>
      <w:divsChild>
        <w:div w:id="2063602593">
          <w:marLeft w:val="0"/>
          <w:marRight w:val="0"/>
          <w:marTop w:val="300"/>
          <w:marBottom w:val="300"/>
          <w:divBdr>
            <w:top w:val="single" w:sz="6" w:space="0" w:color="959596"/>
            <w:left w:val="single" w:sz="6" w:space="0" w:color="959596"/>
            <w:bottom w:val="single" w:sz="6" w:space="0" w:color="959596"/>
            <w:right w:val="single" w:sz="6" w:space="0" w:color="959596"/>
          </w:divBdr>
          <w:divsChild>
            <w:div w:id="1216506067">
              <w:marLeft w:val="0"/>
              <w:marRight w:val="0"/>
              <w:marTop w:val="0"/>
              <w:marBottom w:val="0"/>
              <w:divBdr>
                <w:top w:val="none" w:sz="0" w:space="0" w:color="auto"/>
                <w:left w:val="none" w:sz="0" w:space="0" w:color="auto"/>
                <w:bottom w:val="none" w:sz="0" w:space="0" w:color="auto"/>
                <w:right w:val="none" w:sz="0" w:space="0" w:color="auto"/>
              </w:divBdr>
              <w:divsChild>
                <w:div w:id="367067515">
                  <w:marLeft w:val="0"/>
                  <w:marRight w:val="0"/>
                  <w:marTop w:val="0"/>
                  <w:marBottom w:val="0"/>
                  <w:divBdr>
                    <w:top w:val="none" w:sz="0" w:space="0" w:color="auto"/>
                    <w:left w:val="none" w:sz="0" w:space="0" w:color="auto"/>
                    <w:bottom w:val="none" w:sz="0" w:space="0" w:color="auto"/>
                    <w:right w:val="none" w:sz="0" w:space="0" w:color="auto"/>
                  </w:divBdr>
                  <w:divsChild>
                    <w:div w:id="571620854">
                      <w:marLeft w:val="0"/>
                      <w:marRight w:val="0"/>
                      <w:marTop w:val="0"/>
                      <w:marBottom w:val="0"/>
                      <w:divBdr>
                        <w:top w:val="none" w:sz="0" w:space="0" w:color="auto"/>
                        <w:left w:val="none" w:sz="0" w:space="0" w:color="auto"/>
                        <w:bottom w:val="none" w:sz="0" w:space="0" w:color="auto"/>
                        <w:right w:val="none" w:sz="0" w:space="0" w:color="auto"/>
                      </w:divBdr>
                      <w:divsChild>
                        <w:div w:id="1385369128">
                          <w:marLeft w:val="0"/>
                          <w:marRight w:val="0"/>
                          <w:marTop w:val="0"/>
                          <w:marBottom w:val="0"/>
                          <w:divBdr>
                            <w:top w:val="none" w:sz="0" w:space="0" w:color="auto"/>
                            <w:left w:val="none" w:sz="0" w:space="0" w:color="auto"/>
                            <w:bottom w:val="none" w:sz="0" w:space="0" w:color="auto"/>
                            <w:right w:val="none" w:sz="0" w:space="0" w:color="auto"/>
                          </w:divBdr>
                          <w:divsChild>
                            <w:div w:id="176190711">
                              <w:marLeft w:val="0"/>
                              <w:marRight w:val="0"/>
                              <w:marTop w:val="0"/>
                              <w:marBottom w:val="0"/>
                              <w:divBdr>
                                <w:top w:val="none" w:sz="0" w:space="0" w:color="auto"/>
                                <w:left w:val="none" w:sz="0" w:space="0" w:color="auto"/>
                                <w:bottom w:val="none" w:sz="0" w:space="0" w:color="auto"/>
                                <w:right w:val="none" w:sz="0" w:space="0" w:color="auto"/>
                              </w:divBdr>
                              <w:divsChild>
                                <w:div w:id="154482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643554">
      <w:bodyDiv w:val="1"/>
      <w:marLeft w:val="0"/>
      <w:marRight w:val="0"/>
      <w:marTop w:val="0"/>
      <w:marBottom w:val="300"/>
      <w:divBdr>
        <w:top w:val="none" w:sz="0" w:space="0" w:color="auto"/>
        <w:left w:val="none" w:sz="0" w:space="0" w:color="auto"/>
        <w:bottom w:val="none" w:sz="0" w:space="0" w:color="auto"/>
        <w:right w:val="none" w:sz="0" w:space="0" w:color="auto"/>
      </w:divBdr>
      <w:divsChild>
        <w:div w:id="1734230892">
          <w:marLeft w:val="0"/>
          <w:marRight w:val="0"/>
          <w:marTop w:val="300"/>
          <w:marBottom w:val="300"/>
          <w:divBdr>
            <w:top w:val="single" w:sz="6" w:space="0" w:color="959596"/>
            <w:left w:val="single" w:sz="6" w:space="0" w:color="959596"/>
            <w:bottom w:val="single" w:sz="6" w:space="0" w:color="959596"/>
            <w:right w:val="single" w:sz="6" w:space="0" w:color="959596"/>
          </w:divBdr>
          <w:divsChild>
            <w:div w:id="23796987">
              <w:marLeft w:val="0"/>
              <w:marRight w:val="0"/>
              <w:marTop w:val="0"/>
              <w:marBottom w:val="0"/>
              <w:divBdr>
                <w:top w:val="none" w:sz="0" w:space="0" w:color="auto"/>
                <w:left w:val="none" w:sz="0" w:space="0" w:color="auto"/>
                <w:bottom w:val="none" w:sz="0" w:space="0" w:color="auto"/>
                <w:right w:val="none" w:sz="0" w:space="0" w:color="auto"/>
              </w:divBdr>
              <w:divsChild>
                <w:div w:id="87047479">
                  <w:marLeft w:val="450"/>
                  <w:marRight w:val="150"/>
                  <w:marTop w:val="0"/>
                  <w:marBottom w:val="0"/>
                  <w:divBdr>
                    <w:top w:val="none" w:sz="0" w:space="0" w:color="auto"/>
                    <w:left w:val="none" w:sz="0" w:space="0" w:color="auto"/>
                    <w:bottom w:val="none" w:sz="0" w:space="0" w:color="auto"/>
                    <w:right w:val="none" w:sz="0" w:space="0" w:color="auto"/>
                  </w:divBdr>
                  <w:divsChild>
                    <w:div w:id="2075271891">
                      <w:marLeft w:val="0"/>
                      <w:marRight w:val="0"/>
                      <w:marTop w:val="0"/>
                      <w:marBottom w:val="0"/>
                      <w:divBdr>
                        <w:top w:val="none" w:sz="0" w:space="0" w:color="auto"/>
                        <w:left w:val="none" w:sz="0" w:space="0" w:color="auto"/>
                        <w:bottom w:val="none" w:sz="0" w:space="0" w:color="auto"/>
                        <w:right w:val="none" w:sz="0" w:space="0" w:color="auto"/>
                      </w:divBdr>
                      <w:divsChild>
                        <w:div w:id="123894335">
                          <w:marLeft w:val="0"/>
                          <w:marRight w:val="0"/>
                          <w:marTop w:val="0"/>
                          <w:marBottom w:val="0"/>
                          <w:divBdr>
                            <w:top w:val="none" w:sz="0" w:space="0" w:color="auto"/>
                            <w:left w:val="none" w:sz="0" w:space="0" w:color="auto"/>
                            <w:bottom w:val="none" w:sz="0" w:space="0" w:color="auto"/>
                            <w:right w:val="none" w:sz="0" w:space="0" w:color="auto"/>
                          </w:divBdr>
                          <w:divsChild>
                            <w:div w:id="133680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542017">
      <w:bodyDiv w:val="1"/>
      <w:marLeft w:val="0"/>
      <w:marRight w:val="0"/>
      <w:marTop w:val="0"/>
      <w:marBottom w:val="300"/>
      <w:divBdr>
        <w:top w:val="none" w:sz="0" w:space="0" w:color="auto"/>
        <w:left w:val="none" w:sz="0" w:space="0" w:color="auto"/>
        <w:bottom w:val="none" w:sz="0" w:space="0" w:color="auto"/>
        <w:right w:val="none" w:sz="0" w:space="0" w:color="auto"/>
      </w:divBdr>
      <w:divsChild>
        <w:div w:id="1567490342">
          <w:marLeft w:val="0"/>
          <w:marRight w:val="0"/>
          <w:marTop w:val="300"/>
          <w:marBottom w:val="300"/>
          <w:divBdr>
            <w:top w:val="single" w:sz="6" w:space="0" w:color="959596"/>
            <w:left w:val="single" w:sz="6" w:space="0" w:color="959596"/>
            <w:bottom w:val="single" w:sz="6" w:space="0" w:color="959596"/>
            <w:right w:val="single" w:sz="6" w:space="0" w:color="959596"/>
          </w:divBdr>
          <w:divsChild>
            <w:div w:id="36857612">
              <w:marLeft w:val="0"/>
              <w:marRight w:val="0"/>
              <w:marTop w:val="0"/>
              <w:marBottom w:val="0"/>
              <w:divBdr>
                <w:top w:val="none" w:sz="0" w:space="0" w:color="auto"/>
                <w:left w:val="none" w:sz="0" w:space="0" w:color="auto"/>
                <w:bottom w:val="none" w:sz="0" w:space="0" w:color="auto"/>
                <w:right w:val="none" w:sz="0" w:space="0" w:color="auto"/>
              </w:divBdr>
              <w:divsChild>
                <w:div w:id="405422365">
                  <w:marLeft w:val="0"/>
                  <w:marRight w:val="0"/>
                  <w:marTop w:val="0"/>
                  <w:marBottom w:val="0"/>
                  <w:divBdr>
                    <w:top w:val="none" w:sz="0" w:space="0" w:color="auto"/>
                    <w:left w:val="none" w:sz="0" w:space="0" w:color="auto"/>
                    <w:bottom w:val="none" w:sz="0" w:space="0" w:color="auto"/>
                    <w:right w:val="none" w:sz="0" w:space="0" w:color="auto"/>
                  </w:divBdr>
                  <w:divsChild>
                    <w:div w:id="952982135">
                      <w:marLeft w:val="0"/>
                      <w:marRight w:val="0"/>
                      <w:marTop w:val="0"/>
                      <w:marBottom w:val="0"/>
                      <w:divBdr>
                        <w:top w:val="none" w:sz="0" w:space="0" w:color="auto"/>
                        <w:left w:val="none" w:sz="0" w:space="0" w:color="auto"/>
                        <w:bottom w:val="none" w:sz="0" w:space="0" w:color="auto"/>
                        <w:right w:val="none" w:sz="0" w:space="0" w:color="auto"/>
                      </w:divBdr>
                      <w:divsChild>
                        <w:div w:id="2044280507">
                          <w:marLeft w:val="0"/>
                          <w:marRight w:val="0"/>
                          <w:marTop w:val="0"/>
                          <w:marBottom w:val="0"/>
                          <w:divBdr>
                            <w:top w:val="none" w:sz="0" w:space="0" w:color="auto"/>
                            <w:left w:val="none" w:sz="0" w:space="0" w:color="auto"/>
                            <w:bottom w:val="none" w:sz="0" w:space="0" w:color="auto"/>
                            <w:right w:val="none" w:sz="0" w:space="0" w:color="auto"/>
                          </w:divBdr>
                          <w:divsChild>
                            <w:div w:id="846557171">
                              <w:marLeft w:val="0"/>
                              <w:marRight w:val="0"/>
                              <w:marTop w:val="0"/>
                              <w:marBottom w:val="0"/>
                              <w:divBdr>
                                <w:top w:val="none" w:sz="0" w:space="0" w:color="auto"/>
                                <w:left w:val="none" w:sz="0" w:space="0" w:color="auto"/>
                                <w:bottom w:val="none" w:sz="0" w:space="0" w:color="auto"/>
                                <w:right w:val="none" w:sz="0" w:space="0" w:color="auto"/>
                              </w:divBdr>
                              <w:divsChild>
                                <w:div w:id="84871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347744">
      <w:bodyDiv w:val="1"/>
      <w:marLeft w:val="0"/>
      <w:marRight w:val="0"/>
      <w:marTop w:val="0"/>
      <w:marBottom w:val="300"/>
      <w:divBdr>
        <w:top w:val="none" w:sz="0" w:space="0" w:color="auto"/>
        <w:left w:val="none" w:sz="0" w:space="0" w:color="auto"/>
        <w:bottom w:val="none" w:sz="0" w:space="0" w:color="auto"/>
        <w:right w:val="none" w:sz="0" w:space="0" w:color="auto"/>
      </w:divBdr>
      <w:divsChild>
        <w:div w:id="14355328">
          <w:marLeft w:val="0"/>
          <w:marRight w:val="0"/>
          <w:marTop w:val="300"/>
          <w:marBottom w:val="300"/>
          <w:divBdr>
            <w:top w:val="single" w:sz="6" w:space="0" w:color="959596"/>
            <w:left w:val="single" w:sz="6" w:space="0" w:color="959596"/>
            <w:bottom w:val="single" w:sz="6" w:space="0" w:color="959596"/>
            <w:right w:val="single" w:sz="6" w:space="0" w:color="959596"/>
          </w:divBdr>
          <w:divsChild>
            <w:div w:id="365061247">
              <w:marLeft w:val="0"/>
              <w:marRight w:val="0"/>
              <w:marTop w:val="0"/>
              <w:marBottom w:val="0"/>
              <w:divBdr>
                <w:top w:val="none" w:sz="0" w:space="0" w:color="auto"/>
                <w:left w:val="none" w:sz="0" w:space="0" w:color="auto"/>
                <w:bottom w:val="none" w:sz="0" w:space="0" w:color="auto"/>
                <w:right w:val="none" w:sz="0" w:space="0" w:color="auto"/>
              </w:divBdr>
              <w:divsChild>
                <w:div w:id="1918977470">
                  <w:marLeft w:val="450"/>
                  <w:marRight w:val="150"/>
                  <w:marTop w:val="0"/>
                  <w:marBottom w:val="0"/>
                  <w:divBdr>
                    <w:top w:val="none" w:sz="0" w:space="0" w:color="auto"/>
                    <w:left w:val="none" w:sz="0" w:space="0" w:color="auto"/>
                    <w:bottom w:val="none" w:sz="0" w:space="0" w:color="auto"/>
                    <w:right w:val="none" w:sz="0" w:space="0" w:color="auto"/>
                  </w:divBdr>
                  <w:divsChild>
                    <w:div w:id="111632614">
                      <w:marLeft w:val="0"/>
                      <w:marRight w:val="0"/>
                      <w:marTop w:val="0"/>
                      <w:marBottom w:val="0"/>
                      <w:divBdr>
                        <w:top w:val="none" w:sz="0" w:space="0" w:color="auto"/>
                        <w:left w:val="none" w:sz="0" w:space="0" w:color="auto"/>
                        <w:bottom w:val="none" w:sz="0" w:space="0" w:color="auto"/>
                        <w:right w:val="none" w:sz="0" w:space="0" w:color="auto"/>
                      </w:divBdr>
                      <w:divsChild>
                        <w:div w:id="816603243">
                          <w:marLeft w:val="0"/>
                          <w:marRight w:val="0"/>
                          <w:marTop w:val="0"/>
                          <w:marBottom w:val="0"/>
                          <w:divBdr>
                            <w:top w:val="none" w:sz="0" w:space="0" w:color="auto"/>
                            <w:left w:val="none" w:sz="0" w:space="0" w:color="auto"/>
                            <w:bottom w:val="none" w:sz="0" w:space="0" w:color="auto"/>
                            <w:right w:val="none" w:sz="0" w:space="0" w:color="auto"/>
                          </w:divBdr>
                          <w:divsChild>
                            <w:div w:id="174491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187593">
      <w:bodyDiv w:val="1"/>
      <w:marLeft w:val="0"/>
      <w:marRight w:val="0"/>
      <w:marTop w:val="0"/>
      <w:marBottom w:val="0"/>
      <w:divBdr>
        <w:top w:val="none" w:sz="0" w:space="0" w:color="auto"/>
        <w:left w:val="none" w:sz="0" w:space="0" w:color="auto"/>
        <w:bottom w:val="none" w:sz="0" w:space="0" w:color="auto"/>
        <w:right w:val="none" w:sz="0" w:space="0" w:color="auto"/>
      </w:divBdr>
      <w:divsChild>
        <w:div w:id="1738429213">
          <w:marLeft w:val="0"/>
          <w:marRight w:val="0"/>
          <w:marTop w:val="750"/>
          <w:marBottom w:val="150"/>
          <w:divBdr>
            <w:top w:val="none" w:sz="0" w:space="0" w:color="auto"/>
            <w:left w:val="none" w:sz="0" w:space="0" w:color="auto"/>
            <w:bottom w:val="none" w:sz="0" w:space="0" w:color="auto"/>
            <w:right w:val="none" w:sz="0" w:space="0" w:color="auto"/>
          </w:divBdr>
          <w:divsChild>
            <w:div w:id="785274735">
              <w:marLeft w:val="0"/>
              <w:marRight w:val="0"/>
              <w:marTop w:val="0"/>
              <w:marBottom w:val="0"/>
              <w:divBdr>
                <w:top w:val="none" w:sz="0" w:space="0" w:color="auto"/>
                <w:left w:val="none" w:sz="0" w:space="0" w:color="auto"/>
                <w:bottom w:val="none" w:sz="0" w:space="0" w:color="auto"/>
                <w:right w:val="none" w:sz="0" w:space="0" w:color="auto"/>
              </w:divBdr>
              <w:divsChild>
                <w:div w:id="92283634">
                  <w:marLeft w:val="0"/>
                  <w:marRight w:val="0"/>
                  <w:marTop w:val="0"/>
                  <w:marBottom w:val="0"/>
                  <w:divBdr>
                    <w:top w:val="none" w:sz="0" w:space="0" w:color="auto"/>
                    <w:left w:val="none" w:sz="0" w:space="0" w:color="auto"/>
                    <w:bottom w:val="none" w:sz="0" w:space="0" w:color="auto"/>
                    <w:right w:val="none" w:sz="0" w:space="0" w:color="auto"/>
                  </w:divBdr>
                  <w:divsChild>
                    <w:div w:id="1168978480">
                      <w:marLeft w:val="0"/>
                      <w:marRight w:val="0"/>
                      <w:marTop w:val="0"/>
                      <w:marBottom w:val="0"/>
                      <w:divBdr>
                        <w:top w:val="none" w:sz="0" w:space="0" w:color="auto"/>
                        <w:left w:val="none" w:sz="0" w:space="0" w:color="auto"/>
                        <w:bottom w:val="none" w:sz="0" w:space="0" w:color="auto"/>
                        <w:right w:val="none" w:sz="0" w:space="0" w:color="auto"/>
                      </w:divBdr>
                      <w:divsChild>
                        <w:div w:id="119879816">
                          <w:marLeft w:val="0"/>
                          <w:marRight w:val="0"/>
                          <w:marTop w:val="0"/>
                          <w:marBottom w:val="0"/>
                          <w:divBdr>
                            <w:top w:val="none" w:sz="0" w:space="0" w:color="auto"/>
                            <w:left w:val="none" w:sz="0" w:space="0" w:color="auto"/>
                            <w:bottom w:val="none" w:sz="0" w:space="0" w:color="auto"/>
                            <w:right w:val="none" w:sz="0" w:space="0" w:color="auto"/>
                          </w:divBdr>
                          <w:divsChild>
                            <w:div w:id="991370552">
                              <w:marLeft w:val="0"/>
                              <w:marRight w:val="0"/>
                              <w:marTop w:val="0"/>
                              <w:marBottom w:val="0"/>
                              <w:divBdr>
                                <w:top w:val="none" w:sz="0" w:space="0" w:color="auto"/>
                                <w:left w:val="none" w:sz="0" w:space="0" w:color="auto"/>
                                <w:bottom w:val="none" w:sz="0" w:space="0" w:color="auto"/>
                                <w:right w:val="none" w:sz="0" w:space="0" w:color="auto"/>
                              </w:divBdr>
                              <w:divsChild>
                                <w:div w:id="408694585">
                                  <w:marLeft w:val="0"/>
                                  <w:marRight w:val="0"/>
                                  <w:marTop w:val="0"/>
                                  <w:marBottom w:val="0"/>
                                  <w:divBdr>
                                    <w:top w:val="none" w:sz="0" w:space="0" w:color="auto"/>
                                    <w:left w:val="none" w:sz="0" w:space="0" w:color="auto"/>
                                    <w:bottom w:val="none" w:sz="0" w:space="0" w:color="auto"/>
                                    <w:right w:val="none" w:sz="0" w:space="0" w:color="auto"/>
                                  </w:divBdr>
                                  <w:divsChild>
                                    <w:div w:id="475489191">
                                      <w:marLeft w:val="0"/>
                                      <w:marRight w:val="0"/>
                                      <w:marTop w:val="0"/>
                                      <w:marBottom w:val="0"/>
                                      <w:divBdr>
                                        <w:top w:val="none" w:sz="0" w:space="0" w:color="auto"/>
                                        <w:left w:val="none" w:sz="0" w:space="0" w:color="auto"/>
                                        <w:bottom w:val="none" w:sz="0" w:space="0" w:color="auto"/>
                                        <w:right w:val="none" w:sz="0" w:space="0" w:color="auto"/>
                                      </w:divBdr>
                                      <w:divsChild>
                                        <w:div w:id="129062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309897">
      <w:bodyDiv w:val="1"/>
      <w:marLeft w:val="0"/>
      <w:marRight w:val="0"/>
      <w:marTop w:val="0"/>
      <w:marBottom w:val="300"/>
      <w:divBdr>
        <w:top w:val="none" w:sz="0" w:space="0" w:color="auto"/>
        <w:left w:val="none" w:sz="0" w:space="0" w:color="auto"/>
        <w:bottom w:val="none" w:sz="0" w:space="0" w:color="auto"/>
        <w:right w:val="none" w:sz="0" w:space="0" w:color="auto"/>
      </w:divBdr>
      <w:divsChild>
        <w:div w:id="533621745">
          <w:marLeft w:val="0"/>
          <w:marRight w:val="0"/>
          <w:marTop w:val="300"/>
          <w:marBottom w:val="300"/>
          <w:divBdr>
            <w:top w:val="single" w:sz="6" w:space="0" w:color="959596"/>
            <w:left w:val="single" w:sz="6" w:space="0" w:color="959596"/>
            <w:bottom w:val="single" w:sz="6" w:space="0" w:color="959596"/>
            <w:right w:val="single" w:sz="6" w:space="0" w:color="959596"/>
          </w:divBdr>
          <w:divsChild>
            <w:div w:id="1906645541">
              <w:marLeft w:val="0"/>
              <w:marRight w:val="0"/>
              <w:marTop w:val="0"/>
              <w:marBottom w:val="0"/>
              <w:divBdr>
                <w:top w:val="none" w:sz="0" w:space="0" w:color="auto"/>
                <w:left w:val="none" w:sz="0" w:space="0" w:color="auto"/>
                <w:bottom w:val="none" w:sz="0" w:space="0" w:color="auto"/>
                <w:right w:val="none" w:sz="0" w:space="0" w:color="auto"/>
              </w:divBdr>
              <w:divsChild>
                <w:div w:id="1904371592">
                  <w:marLeft w:val="0"/>
                  <w:marRight w:val="0"/>
                  <w:marTop w:val="0"/>
                  <w:marBottom w:val="0"/>
                  <w:divBdr>
                    <w:top w:val="none" w:sz="0" w:space="0" w:color="auto"/>
                    <w:left w:val="none" w:sz="0" w:space="0" w:color="auto"/>
                    <w:bottom w:val="none" w:sz="0" w:space="0" w:color="auto"/>
                    <w:right w:val="none" w:sz="0" w:space="0" w:color="auto"/>
                  </w:divBdr>
                  <w:divsChild>
                    <w:div w:id="2045784100">
                      <w:marLeft w:val="0"/>
                      <w:marRight w:val="0"/>
                      <w:marTop w:val="0"/>
                      <w:marBottom w:val="0"/>
                      <w:divBdr>
                        <w:top w:val="none" w:sz="0" w:space="0" w:color="auto"/>
                        <w:left w:val="none" w:sz="0" w:space="0" w:color="auto"/>
                        <w:bottom w:val="none" w:sz="0" w:space="0" w:color="auto"/>
                        <w:right w:val="none" w:sz="0" w:space="0" w:color="auto"/>
                      </w:divBdr>
                      <w:divsChild>
                        <w:div w:id="2114741682">
                          <w:marLeft w:val="0"/>
                          <w:marRight w:val="0"/>
                          <w:marTop w:val="0"/>
                          <w:marBottom w:val="0"/>
                          <w:divBdr>
                            <w:top w:val="none" w:sz="0" w:space="0" w:color="auto"/>
                            <w:left w:val="none" w:sz="0" w:space="0" w:color="auto"/>
                            <w:bottom w:val="none" w:sz="0" w:space="0" w:color="auto"/>
                            <w:right w:val="none" w:sz="0" w:space="0" w:color="auto"/>
                          </w:divBdr>
                          <w:divsChild>
                            <w:div w:id="994795970">
                              <w:marLeft w:val="0"/>
                              <w:marRight w:val="0"/>
                              <w:marTop w:val="0"/>
                              <w:marBottom w:val="0"/>
                              <w:divBdr>
                                <w:top w:val="none" w:sz="0" w:space="0" w:color="auto"/>
                                <w:left w:val="none" w:sz="0" w:space="0" w:color="auto"/>
                                <w:bottom w:val="none" w:sz="0" w:space="0" w:color="auto"/>
                                <w:right w:val="none" w:sz="0" w:space="0" w:color="auto"/>
                              </w:divBdr>
                              <w:divsChild>
                                <w:div w:id="192252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076395">
      <w:bodyDiv w:val="1"/>
      <w:marLeft w:val="0"/>
      <w:marRight w:val="0"/>
      <w:marTop w:val="0"/>
      <w:marBottom w:val="0"/>
      <w:divBdr>
        <w:top w:val="none" w:sz="0" w:space="0" w:color="auto"/>
        <w:left w:val="none" w:sz="0" w:space="0" w:color="auto"/>
        <w:bottom w:val="none" w:sz="0" w:space="0" w:color="auto"/>
        <w:right w:val="none" w:sz="0" w:space="0" w:color="auto"/>
      </w:divBdr>
    </w:div>
    <w:div w:id="705981645">
      <w:bodyDiv w:val="1"/>
      <w:marLeft w:val="0"/>
      <w:marRight w:val="0"/>
      <w:marTop w:val="0"/>
      <w:marBottom w:val="0"/>
      <w:divBdr>
        <w:top w:val="none" w:sz="0" w:space="0" w:color="auto"/>
        <w:left w:val="none" w:sz="0" w:space="0" w:color="auto"/>
        <w:bottom w:val="none" w:sz="0" w:space="0" w:color="auto"/>
        <w:right w:val="none" w:sz="0" w:space="0" w:color="auto"/>
      </w:divBdr>
    </w:div>
    <w:div w:id="708846514">
      <w:bodyDiv w:val="1"/>
      <w:marLeft w:val="0"/>
      <w:marRight w:val="0"/>
      <w:marTop w:val="0"/>
      <w:marBottom w:val="300"/>
      <w:divBdr>
        <w:top w:val="none" w:sz="0" w:space="0" w:color="auto"/>
        <w:left w:val="none" w:sz="0" w:space="0" w:color="auto"/>
        <w:bottom w:val="none" w:sz="0" w:space="0" w:color="auto"/>
        <w:right w:val="none" w:sz="0" w:space="0" w:color="auto"/>
      </w:divBdr>
      <w:divsChild>
        <w:div w:id="1843621770">
          <w:marLeft w:val="0"/>
          <w:marRight w:val="0"/>
          <w:marTop w:val="300"/>
          <w:marBottom w:val="300"/>
          <w:divBdr>
            <w:top w:val="single" w:sz="6" w:space="0" w:color="959596"/>
            <w:left w:val="single" w:sz="6" w:space="0" w:color="959596"/>
            <w:bottom w:val="single" w:sz="6" w:space="0" w:color="959596"/>
            <w:right w:val="single" w:sz="6" w:space="0" w:color="959596"/>
          </w:divBdr>
          <w:divsChild>
            <w:div w:id="2056735619">
              <w:marLeft w:val="0"/>
              <w:marRight w:val="0"/>
              <w:marTop w:val="0"/>
              <w:marBottom w:val="0"/>
              <w:divBdr>
                <w:top w:val="none" w:sz="0" w:space="0" w:color="auto"/>
                <w:left w:val="none" w:sz="0" w:space="0" w:color="auto"/>
                <w:bottom w:val="none" w:sz="0" w:space="0" w:color="auto"/>
                <w:right w:val="none" w:sz="0" w:space="0" w:color="auto"/>
              </w:divBdr>
              <w:divsChild>
                <w:div w:id="464471939">
                  <w:marLeft w:val="450"/>
                  <w:marRight w:val="150"/>
                  <w:marTop w:val="0"/>
                  <w:marBottom w:val="0"/>
                  <w:divBdr>
                    <w:top w:val="none" w:sz="0" w:space="0" w:color="auto"/>
                    <w:left w:val="none" w:sz="0" w:space="0" w:color="auto"/>
                    <w:bottom w:val="none" w:sz="0" w:space="0" w:color="auto"/>
                    <w:right w:val="none" w:sz="0" w:space="0" w:color="auto"/>
                  </w:divBdr>
                  <w:divsChild>
                    <w:div w:id="1577323074">
                      <w:marLeft w:val="0"/>
                      <w:marRight w:val="0"/>
                      <w:marTop w:val="0"/>
                      <w:marBottom w:val="0"/>
                      <w:divBdr>
                        <w:top w:val="none" w:sz="0" w:space="0" w:color="auto"/>
                        <w:left w:val="none" w:sz="0" w:space="0" w:color="auto"/>
                        <w:bottom w:val="none" w:sz="0" w:space="0" w:color="auto"/>
                        <w:right w:val="none" w:sz="0" w:space="0" w:color="auto"/>
                      </w:divBdr>
                      <w:divsChild>
                        <w:div w:id="572005153">
                          <w:marLeft w:val="0"/>
                          <w:marRight w:val="0"/>
                          <w:marTop w:val="0"/>
                          <w:marBottom w:val="0"/>
                          <w:divBdr>
                            <w:top w:val="none" w:sz="0" w:space="0" w:color="auto"/>
                            <w:left w:val="none" w:sz="0" w:space="0" w:color="auto"/>
                            <w:bottom w:val="none" w:sz="0" w:space="0" w:color="auto"/>
                            <w:right w:val="none" w:sz="0" w:space="0" w:color="auto"/>
                          </w:divBdr>
                          <w:divsChild>
                            <w:div w:id="68998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845323">
      <w:bodyDiv w:val="1"/>
      <w:marLeft w:val="0"/>
      <w:marRight w:val="0"/>
      <w:marTop w:val="0"/>
      <w:marBottom w:val="300"/>
      <w:divBdr>
        <w:top w:val="none" w:sz="0" w:space="0" w:color="auto"/>
        <w:left w:val="none" w:sz="0" w:space="0" w:color="auto"/>
        <w:bottom w:val="none" w:sz="0" w:space="0" w:color="auto"/>
        <w:right w:val="none" w:sz="0" w:space="0" w:color="auto"/>
      </w:divBdr>
      <w:divsChild>
        <w:div w:id="679501718">
          <w:marLeft w:val="0"/>
          <w:marRight w:val="0"/>
          <w:marTop w:val="300"/>
          <w:marBottom w:val="300"/>
          <w:divBdr>
            <w:top w:val="single" w:sz="6" w:space="0" w:color="959596"/>
            <w:left w:val="single" w:sz="6" w:space="0" w:color="959596"/>
            <w:bottom w:val="single" w:sz="6" w:space="0" w:color="959596"/>
            <w:right w:val="single" w:sz="6" w:space="0" w:color="959596"/>
          </w:divBdr>
          <w:divsChild>
            <w:div w:id="1636060780">
              <w:marLeft w:val="0"/>
              <w:marRight w:val="0"/>
              <w:marTop w:val="0"/>
              <w:marBottom w:val="0"/>
              <w:divBdr>
                <w:top w:val="none" w:sz="0" w:space="0" w:color="auto"/>
                <w:left w:val="none" w:sz="0" w:space="0" w:color="auto"/>
                <w:bottom w:val="none" w:sz="0" w:space="0" w:color="auto"/>
                <w:right w:val="none" w:sz="0" w:space="0" w:color="auto"/>
              </w:divBdr>
              <w:divsChild>
                <w:div w:id="21903790">
                  <w:marLeft w:val="450"/>
                  <w:marRight w:val="150"/>
                  <w:marTop w:val="0"/>
                  <w:marBottom w:val="0"/>
                  <w:divBdr>
                    <w:top w:val="none" w:sz="0" w:space="0" w:color="auto"/>
                    <w:left w:val="none" w:sz="0" w:space="0" w:color="auto"/>
                    <w:bottom w:val="none" w:sz="0" w:space="0" w:color="auto"/>
                    <w:right w:val="none" w:sz="0" w:space="0" w:color="auto"/>
                  </w:divBdr>
                  <w:divsChild>
                    <w:div w:id="460654035">
                      <w:marLeft w:val="0"/>
                      <w:marRight w:val="0"/>
                      <w:marTop w:val="0"/>
                      <w:marBottom w:val="0"/>
                      <w:divBdr>
                        <w:top w:val="none" w:sz="0" w:space="0" w:color="auto"/>
                        <w:left w:val="none" w:sz="0" w:space="0" w:color="auto"/>
                        <w:bottom w:val="none" w:sz="0" w:space="0" w:color="auto"/>
                        <w:right w:val="none" w:sz="0" w:space="0" w:color="auto"/>
                      </w:divBdr>
                      <w:divsChild>
                        <w:div w:id="364596280">
                          <w:marLeft w:val="0"/>
                          <w:marRight w:val="0"/>
                          <w:marTop w:val="0"/>
                          <w:marBottom w:val="0"/>
                          <w:divBdr>
                            <w:top w:val="none" w:sz="0" w:space="0" w:color="auto"/>
                            <w:left w:val="none" w:sz="0" w:space="0" w:color="auto"/>
                            <w:bottom w:val="none" w:sz="0" w:space="0" w:color="auto"/>
                            <w:right w:val="none" w:sz="0" w:space="0" w:color="auto"/>
                          </w:divBdr>
                          <w:divsChild>
                            <w:div w:id="10095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820145">
      <w:bodyDiv w:val="1"/>
      <w:marLeft w:val="0"/>
      <w:marRight w:val="0"/>
      <w:marTop w:val="0"/>
      <w:marBottom w:val="300"/>
      <w:divBdr>
        <w:top w:val="none" w:sz="0" w:space="0" w:color="auto"/>
        <w:left w:val="none" w:sz="0" w:space="0" w:color="auto"/>
        <w:bottom w:val="none" w:sz="0" w:space="0" w:color="auto"/>
        <w:right w:val="none" w:sz="0" w:space="0" w:color="auto"/>
      </w:divBdr>
      <w:divsChild>
        <w:div w:id="1978993442">
          <w:marLeft w:val="0"/>
          <w:marRight w:val="0"/>
          <w:marTop w:val="300"/>
          <w:marBottom w:val="300"/>
          <w:divBdr>
            <w:top w:val="single" w:sz="6" w:space="0" w:color="959596"/>
            <w:left w:val="single" w:sz="6" w:space="0" w:color="959596"/>
            <w:bottom w:val="single" w:sz="6" w:space="0" w:color="959596"/>
            <w:right w:val="single" w:sz="6" w:space="0" w:color="959596"/>
          </w:divBdr>
          <w:divsChild>
            <w:div w:id="1648431458">
              <w:marLeft w:val="0"/>
              <w:marRight w:val="0"/>
              <w:marTop w:val="0"/>
              <w:marBottom w:val="0"/>
              <w:divBdr>
                <w:top w:val="none" w:sz="0" w:space="0" w:color="auto"/>
                <w:left w:val="none" w:sz="0" w:space="0" w:color="auto"/>
                <w:bottom w:val="none" w:sz="0" w:space="0" w:color="auto"/>
                <w:right w:val="none" w:sz="0" w:space="0" w:color="auto"/>
              </w:divBdr>
              <w:divsChild>
                <w:div w:id="366563509">
                  <w:marLeft w:val="0"/>
                  <w:marRight w:val="0"/>
                  <w:marTop w:val="0"/>
                  <w:marBottom w:val="0"/>
                  <w:divBdr>
                    <w:top w:val="none" w:sz="0" w:space="0" w:color="auto"/>
                    <w:left w:val="none" w:sz="0" w:space="0" w:color="auto"/>
                    <w:bottom w:val="none" w:sz="0" w:space="0" w:color="auto"/>
                    <w:right w:val="none" w:sz="0" w:space="0" w:color="auto"/>
                  </w:divBdr>
                  <w:divsChild>
                    <w:div w:id="498278720">
                      <w:marLeft w:val="0"/>
                      <w:marRight w:val="0"/>
                      <w:marTop w:val="0"/>
                      <w:marBottom w:val="0"/>
                      <w:divBdr>
                        <w:top w:val="none" w:sz="0" w:space="0" w:color="auto"/>
                        <w:left w:val="none" w:sz="0" w:space="0" w:color="auto"/>
                        <w:bottom w:val="none" w:sz="0" w:space="0" w:color="auto"/>
                        <w:right w:val="none" w:sz="0" w:space="0" w:color="auto"/>
                      </w:divBdr>
                      <w:divsChild>
                        <w:div w:id="651065727">
                          <w:marLeft w:val="0"/>
                          <w:marRight w:val="0"/>
                          <w:marTop w:val="0"/>
                          <w:marBottom w:val="0"/>
                          <w:divBdr>
                            <w:top w:val="none" w:sz="0" w:space="0" w:color="auto"/>
                            <w:left w:val="none" w:sz="0" w:space="0" w:color="auto"/>
                            <w:bottom w:val="none" w:sz="0" w:space="0" w:color="auto"/>
                            <w:right w:val="none" w:sz="0" w:space="0" w:color="auto"/>
                          </w:divBdr>
                          <w:divsChild>
                            <w:div w:id="1972396633">
                              <w:marLeft w:val="0"/>
                              <w:marRight w:val="0"/>
                              <w:marTop w:val="0"/>
                              <w:marBottom w:val="0"/>
                              <w:divBdr>
                                <w:top w:val="none" w:sz="0" w:space="0" w:color="auto"/>
                                <w:left w:val="none" w:sz="0" w:space="0" w:color="auto"/>
                                <w:bottom w:val="none" w:sz="0" w:space="0" w:color="auto"/>
                                <w:right w:val="none" w:sz="0" w:space="0" w:color="auto"/>
                              </w:divBdr>
                              <w:divsChild>
                                <w:div w:id="50589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494967">
      <w:bodyDiv w:val="1"/>
      <w:marLeft w:val="0"/>
      <w:marRight w:val="0"/>
      <w:marTop w:val="0"/>
      <w:marBottom w:val="300"/>
      <w:divBdr>
        <w:top w:val="none" w:sz="0" w:space="0" w:color="auto"/>
        <w:left w:val="none" w:sz="0" w:space="0" w:color="auto"/>
        <w:bottom w:val="none" w:sz="0" w:space="0" w:color="auto"/>
        <w:right w:val="none" w:sz="0" w:space="0" w:color="auto"/>
      </w:divBdr>
      <w:divsChild>
        <w:div w:id="451873280">
          <w:marLeft w:val="0"/>
          <w:marRight w:val="0"/>
          <w:marTop w:val="300"/>
          <w:marBottom w:val="300"/>
          <w:divBdr>
            <w:top w:val="single" w:sz="6" w:space="0" w:color="959596"/>
            <w:left w:val="single" w:sz="6" w:space="0" w:color="959596"/>
            <w:bottom w:val="single" w:sz="6" w:space="0" w:color="959596"/>
            <w:right w:val="single" w:sz="6" w:space="0" w:color="959596"/>
          </w:divBdr>
          <w:divsChild>
            <w:div w:id="1196847429">
              <w:marLeft w:val="0"/>
              <w:marRight w:val="0"/>
              <w:marTop w:val="0"/>
              <w:marBottom w:val="0"/>
              <w:divBdr>
                <w:top w:val="none" w:sz="0" w:space="0" w:color="auto"/>
                <w:left w:val="none" w:sz="0" w:space="0" w:color="auto"/>
                <w:bottom w:val="none" w:sz="0" w:space="0" w:color="auto"/>
                <w:right w:val="none" w:sz="0" w:space="0" w:color="auto"/>
              </w:divBdr>
              <w:divsChild>
                <w:div w:id="1199855397">
                  <w:marLeft w:val="450"/>
                  <w:marRight w:val="150"/>
                  <w:marTop w:val="0"/>
                  <w:marBottom w:val="0"/>
                  <w:divBdr>
                    <w:top w:val="none" w:sz="0" w:space="0" w:color="auto"/>
                    <w:left w:val="none" w:sz="0" w:space="0" w:color="auto"/>
                    <w:bottom w:val="none" w:sz="0" w:space="0" w:color="auto"/>
                    <w:right w:val="none" w:sz="0" w:space="0" w:color="auto"/>
                  </w:divBdr>
                  <w:divsChild>
                    <w:div w:id="980961337">
                      <w:marLeft w:val="0"/>
                      <w:marRight w:val="0"/>
                      <w:marTop w:val="0"/>
                      <w:marBottom w:val="0"/>
                      <w:divBdr>
                        <w:top w:val="none" w:sz="0" w:space="0" w:color="auto"/>
                        <w:left w:val="none" w:sz="0" w:space="0" w:color="auto"/>
                        <w:bottom w:val="none" w:sz="0" w:space="0" w:color="auto"/>
                        <w:right w:val="none" w:sz="0" w:space="0" w:color="auto"/>
                      </w:divBdr>
                      <w:divsChild>
                        <w:div w:id="1871842330">
                          <w:marLeft w:val="0"/>
                          <w:marRight w:val="0"/>
                          <w:marTop w:val="0"/>
                          <w:marBottom w:val="0"/>
                          <w:divBdr>
                            <w:top w:val="none" w:sz="0" w:space="0" w:color="auto"/>
                            <w:left w:val="none" w:sz="0" w:space="0" w:color="auto"/>
                            <w:bottom w:val="none" w:sz="0" w:space="0" w:color="auto"/>
                            <w:right w:val="none" w:sz="0" w:space="0" w:color="auto"/>
                          </w:divBdr>
                          <w:divsChild>
                            <w:div w:id="13940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157792">
      <w:bodyDiv w:val="1"/>
      <w:marLeft w:val="0"/>
      <w:marRight w:val="0"/>
      <w:marTop w:val="0"/>
      <w:marBottom w:val="300"/>
      <w:divBdr>
        <w:top w:val="none" w:sz="0" w:space="0" w:color="auto"/>
        <w:left w:val="none" w:sz="0" w:space="0" w:color="auto"/>
        <w:bottom w:val="none" w:sz="0" w:space="0" w:color="auto"/>
        <w:right w:val="none" w:sz="0" w:space="0" w:color="auto"/>
      </w:divBdr>
      <w:divsChild>
        <w:div w:id="1103770068">
          <w:marLeft w:val="0"/>
          <w:marRight w:val="0"/>
          <w:marTop w:val="300"/>
          <w:marBottom w:val="300"/>
          <w:divBdr>
            <w:top w:val="single" w:sz="6" w:space="0" w:color="959596"/>
            <w:left w:val="single" w:sz="6" w:space="0" w:color="959596"/>
            <w:bottom w:val="single" w:sz="6" w:space="0" w:color="959596"/>
            <w:right w:val="single" w:sz="6" w:space="0" w:color="959596"/>
          </w:divBdr>
          <w:divsChild>
            <w:div w:id="1390109871">
              <w:marLeft w:val="0"/>
              <w:marRight w:val="0"/>
              <w:marTop w:val="0"/>
              <w:marBottom w:val="0"/>
              <w:divBdr>
                <w:top w:val="none" w:sz="0" w:space="0" w:color="auto"/>
                <w:left w:val="none" w:sz="0" w:space="0" w:color="auto"/>
                <w:bottom w:val="none" w:sz="0" w:space="0" w:color="auto"/>
                <w:right w:val="none" w:sz="0" w:space="0" w:color="auto"/>
              </w:divBdr>
              <w:divsChild>
                <w:div w:id="98914642">
                  <w:marLeft w:val="450"/>
                  <w:marRight w:val="150"/>
                  <w:marTop w:val="0"/>
                  <w:marBottom w:val="0"/>
                  <w:divBdr>
                    <w:top w:val="none" w:sz="0" w:space="0" w:color="auto"/>
                    <w:left w:val="none" w:sz="0" w:space="0" w:color="auto"/>
                    <w:bottom w:val="none" w:sz="0" w:space="0" w:color="auto"/>
                    <w:right w:val="none" w:sz="0" w:space="0" w:color="auto"/>
                  </w:divBdr>
                  <w:divsChild>
                    <w:div w:id="1099913666">
                      <w:marLeft w:val="0"/>
                      <w:marRight w:val="0"/>
                      <w:marTop w:val="0"/>
                      <w:marBottom w:val="0"/>
                      <w:divBdr>
                        <w:top w:val="none" w:sz="0" w:space="0" w:color="auto"/>
                        <w:left w:val="none" w:sz="0" w:space="0" w:color="auto"/>
                        <w:bottom w:val="none" w:sz="0" w:space="0" w:color="auto"/>
                        <w:right w:val="none" w:sz="0" w:space="0" w:color="auto"/>
                      </w:divBdr>
                      <w:divsChild>
                        <w:div w:id="1722172039">
                          <w:marLeft w:val="0"/>
                          <w:marRight w:val="0"/>
                          <w:marTop w:val="0"/>
                          <w:marBottom w:val="0"/>
                          <w:divBdr>
                            <w:top w:val="none" w:sz="0" w:space="0" w:color="auto"/>
                            <w:left w:val="none" w:sz="0" w:space="0" w:color="auto"/>
                            <w:bottom w:val="none" w:sz="0" w:space="0" w:color="auto"/>
                            <w:right w:val="none" w:sz="0" w:space="0" w:color="auto"/>
                          </w:divBdr>
                          <w:divsChild>
                            <w:div w:id="45745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481692">
      <w:bodyDiv w:val="1"/>
      <w:marLeft w:val="0"/>
      <w:marRight w:val="0"/>
      <w:marTop w:val="0"/>
      <w:marBottom w:val="300"/>
      <w:divBdr>
        <w:top w:val="none" w:sz="0" w:space="0" w:color="auto"/>
        <w:left w:val="none" w:sz="0" w:space="0" w:color="auto"/>
        <w:bottom w:val="none" w:sz="0" w:space="0" w:color="auto"/>
        <w:right w:val="none" w:sz="0" w:space="0" w:color="auto"/>
      </w:divBdr>
      <w:divsChild>
        <w:div w:id="352079125">
          <w:marLeft w:val="0"/>
          <w:marRight w:val="0"/>
          <w:marTop w:val="300"/>
          <w:marBottom w:val="300"/>
          <w:divBdr>
            <w:top w:val="single" w:sz="6" w:space="0" w:color="959596"/>
            <w:left w:val="single" w:sz="6" w:space="0" w:color="959596"/>
            <w:bottom w:val="single" w:sz="6" w:space="0" w:color="959596"/>
            <w:right w:val="single" w:sz="6" w:space="0" w:color="959596"/>
          </w:divBdr>
          <w:divsChild>
            <w:div w:id="1617366287">
              <w:marLeft w:val="0"/>
              <w:marRight w:val="0"/>
              <w:marTop w:val="0"/>
              <w:marBottom w:val="0"/>
              <w:divBdr>
                <w:top w:val="none" w:sz="0" w:space="0" w:color="auto"/>
                <w:left w:val="none" w:sz="0" w:space="0" w:color="auto"/>
                <w:bottom w:val="none" w:sz="0" w:space="0" w:color="auto"/>
                <w:right w:val="none" w:sz="0" w:space="0" w:color="auto"/>
              </w:divBdr>
              <w:divsChild>
                <w:div w:id="74015290">
                  <w:marLeft w:val="450"/>
                  <w:marRight w:val="150"/>
                  <w:marTop w:val="0"/>
                  <w:marBottom w:val="0"/>
                  <w:divBdr>
                    <w:top w:val="none" w:sz="0" w:space="0" w:color="auto"/>
                    <w:left w:val="none" w:sz="0" w:space="0" w:color="auto"/>
                    <w:bottom w:val="none" w:sz="0" w:space="0" w:color="auto"/>
                    <w:right w:val="none" w:sz="0" w:space="0" w:color="auto"/>
                  </w:divBdr>
                  <w:divsChild>
                    <w:div w:id="1194732854">
                      <w:marLeft w:val="0"/>
                      <w:marRight w:val="0"/>
                      <w:marTop w:val="0"/>
                      <w:marBottom w:val="0"/>
                      <w:divBdr>
                        <w:top w:val="none" w:sz="0" w:space="0" w:color="auto"/>
                        <w:left w:val="none" w:sz="0" w:space="0" w:color="auto"/>
                        <w:bottom w:val="none" w:sz="0" w:space="0" w:color="auto"/>
                        <w:right w:val="none" w:sz="0" w:space="0" w:color="auto"/>
                      </w:divBdr>
                      <w:divsChild>
                        <w:div w:id="1709986433">
                          <w:marLeft w:val="0"/>
                          <w:marRight w:val="0"/>
                          <w:marTop w:val="0"/>
                          <w:marBottom w:val="0"/>
                          <w:divBdr>
                            <w:top w:val="none" w:sz="0" w:space="0" w:color="auto"/>
                            <w:left w:val="none" w:sz="0" w:space="0" w:color="auto"/>
                            <w:bottom w:val="none" w:sz="0" w:space="0" w:color="auto"/>
                            <w:right w:val="none" w:sz="0" w:space="0" w:color="auto"/>
                          </w:divBdr>
                          <w:divsChild>
                            <w:div w:id="5175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879352">
      <w:bodyDiv w:val="1"/>
      <w:marLeft w:val="0"/>
      <w:marRight w:val="0"/>
      <w:marTop w:val="0"/>
      <w:marBottom w:val="300"/>
      <w:divBdr>
        <w:top w:val="none" w:sz="0" w:space="0" w:color="auto"/>
        <w:left w:val="none" w:sz="0" w:space="0" w:color="auto"/>
        <w:bottom w:val="none" w:sz="0" w:space="0" w:color="auto"/>
        <w:right w:val="none" w:sz="0" w:space="0" w:color="auto"/>
      </w:divBdr>
      <w:divsChild>
        <w:div w:id="750152713">
          <w:marLeft w:val="0"/>
          <w:marRight w:val="0"/>
          <w:marTop w:val="300"/>
          <w:marBottom w:val="300"/>
          <w:divBdr>
            <w:top w:val="single" w:sz="6" w:space="0" w:color="959596"/>
            <w:left w:val="single" w:sz="6" w:space="0" w:color="959596"/>
            <w:bottom w:val="single" w:sz="6" w:space="0" w:color="959596"/>
            <w:right w:val="single" w:sz="6" w:space="0" w:color="959596"/>
          </w:divBdr>
          <w:divsChild>
            <w:div w:id="135267056">
              <w:marLeft w:val="0"/>
              <w:marRight w:val="0"/>
              <w:marTop w:val="0"/>
              <w:marBottom w:val="0"/>
              <w:divBdr>
                <w:top w:val="none" w:sz="0" w:space="0" w:color="auto"/>
                <w:left w:val="none" w:sz="0" w:space="0" w:color="auto"/>
                <w:bottom w:val="none" w:sz="0" w:space="0" w:color="auto"/>
                <w:right w:val="none" w:sz="0" w:space="0" w:color="auto"/>
              </w:divBdr>
              <w:divsChild>
                <w:div w:id="1728917274">
                  <w:marLeft w:val="450"/>
                  <w:marRight w:val="150"/>
                  <w:marTop w:val="0"/>
                  <w:marBottom w:val="0"/>
                  <w:divBdr>
                    <w:top w:val="none" w:sz="0" w:space="0" w:color="auto"/>
                    <w:left w:val="none" w:sz="0" w:space="0" w:color="auto"/>
                    <w:bottom w:val="none" w:sz="0" w:space="0" w:color="auto"/>
                    <w:right w:val="none" w:sz="0" w:space="0" w:color="auto"/>
                  </w:divBdr>
                  <w:divsChild>
                    <w:div w:id="54591931">
                      <w:marLeft w:val="0"/>
                      <w:marRight w:val="0"/>
                      <w:marTop w:val="0"/>
                      <w:marBottom w:val="0"/>
                      <w:divBdr>
                        <w:top w:val="none" w:sz="0" w:space="0" w:color="auto"/>
                        <w:left w:val="none" w:sz="0" w:space="0" w:color="auto"/>
                        <w:bottom w:val="none" w:sz="0" w:space="0" w:color="auto"/>
                        <w:right w:val="none" w:sz="0" w:space="0" w:color="auto"/>
                      </w:divBdr>
                      <w:divsChild>
                        <w:div w:id="200170459">
                          <w:marLeft w:val="0"/>
                          <w:marRight w:val="0"/>
                          <w:marTop w:val="0"/>
                          <w:marBottom w:val="0"/>
                          <w:divBdr>
                            <w:top w:val="none" w:sz="0" w:space="0" w:color="auto"/>
                            <w:left w:val="none" w:sz="0" w:space="0" w:color="auto"/>
                            <w:bottom w:val="none" w:sz="0" w:space="0" w:color="auto"/>
                            <w:right w:val="none" w:sz="0" w:space="0" w:color="auto"/>
                          </w:divBdr>
                          <w:divsChild>
                            <w:div w:id="178680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49315">
      <w:bodyDiv w:val="1"/>
      <w:marLeft w:val="0"/>
      <w:marRight w:val="0"/>
      <w:marTop w:val="0"/>
      <w:marBottom w:val="0"/>
      <w:divBdr>
        <w:top w:val="none" w:sz="0" w:space="0" w:color="auto"/>
        <w:left w:val="none" w:sz="0" w:space="0" w:color="auto"/>
        <w:bottom w:val="none" w:sz="0" w:space="0" w:color="auto"/>
        <w:right w:val="none" w:sz="0" w:space="0" w:color="auto"/>
      </w:divBdr>
    </w:div>
    <w:div w:id="788398762">
      <w:bodyDiv w:val="1"/>
      <w:marLeft w:val="0"/>
      <w:marRight w:val="0"/>
      <w:marTop w:val="0"/>
      <w:marBottom w:val="0"/>
      <w:divBdr>
        <w:top w:val="none" w:sz="0" w:space="0" w:color="auto"/>
        <w:left w:val="none" w:sz="0" w:space="0" w:color="auto"/>
        <w:bottom w:val="none" w:sz="0" w:space="0" w:color="auto"/>
        <w:right w:val="none" w:sz="0" w:space="0" w:color="auto"/>
      </w:divBdr>
    </w:div>
    <w:div w:id="803235463">
      <w:bodyDiv w:val="1"/>
      <w:marLeft w:val="0"/>
      <w:marRight w:val="0"/>
      <w:marTop w:val="0"/>
      <w:marBottom w:val="300"/>
      <w:divBdr>
        <w:top w:val="none" w:sz="0" w:space="0" w:color="auto"/>
        <w:left w:val="none" w:sz="0" w:space="0" w:color="auto"/>
        <w:bottom w:val="none" w:sz="0" w:space="0" w:color="auto"/>
        <w:right w:val="none" w:sz="0" w:space="0" w:color="auto"/>
      </w:divBdr>
      <w:divsChild>
        <w:div w:id="2042512093">
          <w:marLeft w:val="0"/>
          <w:marRight w:val="0"/>
          <w:marTop w:val="300"/>
          <w:marBottom w:val="300"/>
          <w:divBdr>
            <w:top w:val="single" w:sz="6" w:space="0" w:color="959596"/>
            <w:left w:val="single" w:sz="6" w:space="0" w:color="959596"/>
            <w:bottom w:val="single" w:sz="6" w:space="0" w:color="959596"/>
            <w:right w:val="single" w:sz="6" w:space="0" w:color="959596"/>
          </w:divBdr>
          <w:divsChild>
            <w:div w:id="2059932346">
              <w:marLeft w:val="0"/>
              <w:marRight w:val="0"/>
              <w:marTop w:val="0"/>
              <w:marBottom w:val="0"/>
              <w:divBdr>
                <w:top w:val="none" w:sz="0" w:space="0" w:color="auto"/>
                <w:left w:val="none" w:sz="0" w:space="0" w:color="auto"/>
                <w:bottom w:val="none" w:sz="0" w:space="0" w:color="auto"/>
                <w:right w:val="none" w:sz="0" w:space="0" w:color="auto"/>
              </w:divBdr>
              <w:divsChild>
                <w:div w:id="13843850">
                  <w:marLeft w:val="450"/>
                  <w:marRight w:val="150"/>
                  <w:marTop w:val="0"/>
                  <w:marBottom w:val="0"/>
                  <w:divBdr>
                    <w:top w:val="none" w:sz="0" w:space="0" w:color="auto"/>
                    <w:left w:val="none" w:sz="0" w:space="0" w:color="auto"/>
                    <w:bottom w:val="none" w:sz="0" w:space="0" w:color="auto"/>
                    <w:right w:val="none" w:sz="0" w:space="0" w:color="auto"/>
                  </w:divBdr>
                  <w:divsChild>
                    <w:div w:id="347368052">
                      <w:marLeft w:val="0"/>
                      <w:marRight w:val="0"/>
                      <w:marTop w:val="0"/>
                      <w:marBottom w:val="0"/>
                      <w:divBdr>
                        <w:top w:val="none" w:sz="0" w:space="0" w:color="auto"/>
                        <w:left w:val="none" w:sz="0" w:space="0" w:color="auto"/>
                        <w:bottom w:val="none" w:sz="0" w:space="0" w:color="auto"/>
                        <w:right w:val="none" w:sz="0" w:space="0" w:color="auto"/>
                      </w:divBdr>
                      <w:divsChild>
                        <w:div w:id="1090197703">
                          <w:marLeft w:val="0"/>
                          <w:marRight w:val="0"/>
                          <w:marTop w:val="0"/>
                          <w:marBottom w:val="0"/>
                          <w:divBdr>
                            <w:top w:val="none" w:sz="0" w:space="0" w:color="auto"/>
                            <w:left w:val="none" w:sz="0" w:space="0" w:color="auto"/>
                            <w:bottom w:val="none" w:sz="0" w:space="0" w:color="auto"/>
                            <w:right w:val="none" w:sz="0" w:space="0" w:color="auto"/>
                          </w:divBdr>
                          <w:divsChild>
                            <w:div w:id="107539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433999">
      <w:bodyDiv w:val="1"/>
      <w:marLeft w:val="0"/>
      <w:marRight w:val="0"/>
      <w:marTop w:val="0"/>
      <w:marBottom w:val="300"/>
      <w:divBdr>
        <w:top w:val="none" w:sz="0" w:space="0" w:color="auto"/>
        <w:left w:val="none" w:sz="0" w:space="0" w:color="auto"/>
        <w:bottom w:val="none" w:sz="0" w:space="0" w:color="auto"/>
        <w:right w:val="none" w:sz="0" w:space="0" w:color="auto"/>
      </w:divBdr>
      <w:divsChild>
        <w:div w:id="1083726192">
          <w:marLeft w:val="0"/>
          <w:marRight w:val="0"/>
          <w:marTop w:val="300"/>
          <w:marBottom w:val="300"/>
          <w:divBdr>
            <w:top w:val="single" w:sz="6" w:space="0" w:color="959596"/>
            <w:left w:val="single" w:sz="6" w:space="0" w:color="959596"/>
            <w:bottom w:val="single" w:sz="6" w:space="0" w:color="959596"/>
            <w:right w:val="single" w:sz="6" w:space="0" w:color="959596"/>
          </w:divBdr>
          <w:divsChild>
            <w:div w:id="1104181899">
              <w:marLeft w:val="0"/>
              <w:marRight w:val="0"/>
              <w:marTop w:val="0"/>
              <w:marBottom w:val="0"/>
              <w:divBdr>
                <w:top w:val="none" w:sz="0" w:space="0" w:color="auto"/>
                <w:left w:val="none" w:sz="0" w:space="0" w:color="auto"/>
                <w:bottom w:val="none" w:sz="0" w:space="0" w:color="auto"/>
                <w:right w:val="none" w:sz="0" w:space="0" w:color="auto"/>
              </w:divBdr>
              <w:divsChild>
                <w:div w:id="1298948822">
                  <w:marLeft w:val="450"/>
                  <w:marRight w:val="150"/>
                  <w:marTop w:val="0"/>
                  <w:marBottom w:val="0"/>
                  <w:divBdr>
                    <w:top w:val="none" w:sz="0" w:space="0" w:color="auto"/>
                    <w:left w:val="none" w:sz="0" w:space="0" w:color="auto"/>
                    <w:bottom w:val="none" w:sz="0" w:space="0" w:color="auto"/>
                    <w:right w:val="none" w:sz="0" w:space="0" w:color="auto"/>
                  </w:divBdr>
                  <w:divsChild>
                    <w:div w:id="792404926">
                      <w:marLeft w:val="0"/>
                      <w:marRight w:val="0"/>
                      <w:marTop w:val="0"/>
                      <w:marBottom w:val="0"/>
                      <w:divBdr>
                        <w:top w:val="none" w:sz="0" w:space="0" w:color="auto"/>
                        <w:left w:val="none" w:sz="0" w:space="0" w:color="auto"/>
                        <w:bottom w:val="none" w:sz="0" w:space="0" w:color="auto"/>
                        <w:right w:val="none" w:sz="0" w:space="0" w:color="auto"/>
                      </w:divBdr>
                      <w:divsChild>
                        <w:div w:id="681662812">
                          <w:marLeft w:val="0"/>
                          <w:marRight w:val="0"/>
                          <w:marTop w:val="0"/>
                          <w:marBottom w:val="0"/>
                          <w:divBdr>
                            <w:top w:val="none" w:sz="0" w:space="0" w:color="auto"/>
                            <w:left w:val="none" w:sz="0" w:space="0" w:color="auto"/>
                            <w:bottom w:val="none" w:sz="0" w:space="0" w:color="auto"/>
                            <w:right w:val="none" w:sz="0" w:space="0" w:color="auto"/>
                          </w:divBdr>
                          <w:divsChild>
                            <w:div w:id="12606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741526">
      <w:bodyDiv w:val="1"/>
      <w:marLeft w:val="0"/>
      <w:marRight w:val="0"/>
      <w:marTop w:val="0"/>
      <w:marBottom w:val="0"/>
      <w:divBdr>
        <w:top w:val="none" w:sz="0" w:space="0" w:color="auto"/>
        <w:left w:val="none" w:sz="0" w:space="0" w:color="auto"/>
        <w:bottom w:val="none" w:sz="0" w:space="0" w:color="auto"/>
        <w:right w:val="none" w:sz="0" w:space="0" w:color="auto"/>
      </w:divBdr>
      <w:divsChild>
        <w:div w:id="1201743684">
          <w:marLeft w:val="0"/>
          <w:marRight w:val="0"/>
          <w:marTop w:val="150"/>
          <w:marBottom w:val="0"/>
          <w:divBdr>
            <w:top w:val="none" w:sz="0" w:space="0" w:color="auto"/>
            <w:left w:val="none" w:sz="0" w:space="0" w:color="auto"/>
            <w:bottom w:val="none" w:sz="0" w:space="0" w:color="auto"/>
            <w:right w:val="none" w:sz="0" w:space="0" w:color="auto"/>
          </w:divBdr>
        </w:div>
      </w:divsChild>
    </w:div>
    <w:div w:id="843472537">
      <w:bodyDiv w:val="1"/>
      <w:marLeft w:val="0"/>
      <w:marRight w:val="0"/>
      <w:marTop w:val="0"/>
      <w:marBottom w:val="300"/>
      <w:divBdr>
        <w:top w:val="none" w:sz="0" w:space="0" w:color="auto"/>
        <w:left w:val="none" w:sz="0" w:space="0" w:color="auto"/>
        <w:bottom w:val="none" w:sz="0" w:space="0" w:color="auto"/>
        <w:right w:val="none" w:sz="0" w:space="0" w:color="auto"/>
      </w:divBdr>
      <w:divsChild>
        <w:div w:id="460850871">
          <w:marLeft w:val="0"/>
          <w:marRight w:val="0"/>
          <w:marTop w:val="300"/>
          <w:marBottom w:val="300"/>
          <w:divBdr>
            <w:top w:val="single" w:sz="6" w:space="0" w:color="959596"/>
            <w:left w:val="single" w:sz="6" w:space="0" w:color="959596"/>
            <w:bottom w:val="single" w:sz="6" w:space="0" w:color="959596"/>
            <w:right w:val="single" w:sz="6" w:space="0" w:color="959596"/>
          </w:divBdr>
          <w:divsChild>
            <w:div w:id="1323199059">
              <w:marLeft w:val="0"/>
              <w:marRight w:val="0"/>
              <w:marTop w:val="0"/>
              <w:marBottom w:val="0"/>
              <w:divBdr>
                <w:top w:val="none" w:sz="0" w:space="0" w:color="auto"/>
                <w:left w:val="none" w:sz="0" w:space="0" w:color="auto"/>
                <w:bottom w:val="none" w:sz="0" w:space="0" w:color="auto"/>
                <w:right w:val="none" w:sz="0" w:space="0" w:color="auto"/>
              </w:divBdr>
              <w:divsChild>
                <w:div w:id="741218761">
                  <w:marLeft w:val="450"/>
                  <w:marRight w:val="150"/>
                  <w:marTop w:val="0"/>
                  <w:marBottom w:val="0"/>
                  <w:divBdr>
                    <w:top w:val="none" w:sz="0" w:space="0" w:color="auto"/>
                    <w:left w:val="none" w:sz="0" w:space="0" w:color="auto"/>
                    <w:bottom w:val="none" w:sz="0" w:space="0" w:color="auto"/>
                    <w:right w:val="none" w:sz="0" w:space="0" w:color="auto"/>
                  </w:divBdr>
                  <w:divsChild>
                    <w:div w:id="1424689587">
                      <w:marLeft w:val="0"/>
                      <w:marRight w:val="0"/>
                      <w:marTop w:val="0"/>
                      <w:marBottom w:val="0"/>
                      <w:divBdr>
                        <w:top w:val="none" w:sz="0" w:space="0" w:color="auto"/>
                        <w:left w:val="none" w:sz="0" w:space="0" w:color="auto"/>
                        <w:bottom w:val="none" w:sz="0" w:space="0" w:color="auto"/>
                        <w:right w:val="none" w:sz="0" w:space="0" w:color="auto"/>
                      </w:divBdr>
                      <w:divsChild>
                        <w:div w:id="992100989">
                          <w:marLeft w:val="0"/>
                          <w:marRight w:val="0"/>
                          <w:marTop w:val="0"/>
                          <w:marBottom w:val="0"/>
                          <w:divBdr>
                            <w:top w:val="none" w:sz="0" w:space="0" w:color="auto"/>
                            <w:left w:val="none" w:sz="0" w:space="0" w:color="auto"/>
                            <w:bottom w:val="none" w:sz="0" w:space="0" w:color="auto"/>
                            <w:right w:val="none" w:sz="0" w:space="0" w:color="auto"/>
                          </w:divBdr>
                          <w:divsChild>
                            <w:div w:id="175566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544043">
      <w:bodyDiv w:val="1"/>
      <w:marLeft w:val="0"/>
      <w:marRight w:val="0"/>
      <w:marTop w:val="0"/>
      <w:marBottom w:val="300"/>
      <w:divBdr>
        <w:top w:val="none" w:sz="0" w:space="0" w:color="auto"/>
        <w:left w:val="none" w:sz="0" w:space="0" w:color="auto"/>
        <w:bottom w:val="none" w:sz="0" w:space="0" w:color="auto"/>
        <w:right w:val="none" w:sz="0" w:space="0" w:color="auto"/>
      </w:divBdr>
      <w:divsChild>
        <w:div w:id="1835368021">
          <w:marLeft w:val="0"/>
          <w:marRight w:val="0"/>
          <w:marTop w:val="300"/>
          <w:marBottom w:val="300"/>
          <w:divBdr>
            <w:top w:val="single" w:sz="6" w:space="0" w:color="959596"/>
            <w:left w:val="single" w:sz="6" w:space="0" w:color="959596"/>
            <w:bottom w:val="single" w:sz="6" w:space="0" w:color="959596"/>
            <w:right w:val="single" w:sz="6" w:space="0" w:color="959596"/>
          </w:divBdr>
          <w:divsChild>
            <w:div w:id="1187136816">
              <w:marLeft w:val="0"/>
              <w:marRight w:val="0"/>
              <w:marTop w:val="0"/>
              <w:marBottom w:val="0"/>
              <w:divBdr>
                <w:top w:val="none" w:sz="0" w:space="0" w:color="auto"/>
                <w:left w:val="none" w:sz="0" w:space="0" w:color="auto"/>
                <w:bottom w:val="none" w:sz="0" w:space="0" w:color="auto"/>
                <w:right w:val="none" w:sz="0" w:space="0" w:color="auto"/>
              </w:divBdr>
              <w:divsChild>
                <w:div w:id="1747455539">
                  <w:marLeft w:val="450"/>
                  <w:marRight w:val="150"/>
                  <w:marTop w:val="0"/>
                  <w:marBottom w:val="0"/>
                  <w:divBdr>
                    <w:top w:val="none" w:sz="0" w:space="0" w:color="auto"/>
                    <w:left w:val="none" w:sz="0" w:space="0" w:color="auto"/>
                    <w:bottom w:val="none" w:sz="0" w:space="0" w:color="auto"/>
                    <w:right w:val="none" w:sz="0" w:space="0" w:color="auto"/>
                  </w:divBdr>
                  <w:divsChild>
                    <w:div w:id="1846554533">
                      <w:marLeft w:val="0"/>
                      <w:marRight w:val="0"/>
                      <w:marTop w:val="0"/>
                      <w:marBottom w:val="0"/>
                      <w:divBdr>
                        <w:top w:val="none" w:sz="0" w:space="0" w:color="auto"/>
                        <w:left w:val="none" w:sz="0" w:space="0" w:color="auto"/>
                        <w:bottom w:val="none" w:sz="0" w:space="0" w:color="auto"/>
                        <w:right w:val="none" w:sz="0" w:space="0" w:color="auto"/>
                      </w:divBdr>
                      <w:divsChild>
                        <w:div w:id="1771580535">
                          <w:marLeft w:val="0"/>
                          <w:marRight w:val="0"/>
                          <w:marTop w:val="0"/>
                          <w:marBottom w:val="0"/>
                          <w:divBdr>
                            <w:top w:val="none" w:sz="0" w:space="0" w:color="auto"/>
                            <w:left w:val="none" w:sz="0" w:space="0" w:color="auto"/>
                            <w:bottom w:val="none" w:sz="0" w:space="0" w:color="auto"/>
                            <w:right w:val="none" w:sz="0" w:space="0" w:color="auto"/>
                          </w:divBdr>
                          <w:divsChild>
                            <w:div w:id="1903632916">
                              <w:marLeft w:val="0"/>
                              <w:marRight w:val="0"/>
                              <w:marTop w:val="0"/>
                              <w:marBottom w:val="0"/>
                              <w:divBdr>
                                <w:top w:val="none" w:sz="0" w:space="0" w:color="auto"/>
                                <w:left w:val="none" w:sz="0" w:space="0" w:color="auto"/>
                                <w:bottom w:val="none" w:sz="0" w:space="0" w:color="auto"/>
                                <w:right w:val="none" w:sz="0" w:space="0" w:color="auto"/>
                              </w:divBdr>
                              <w:divsChild>
                                <w:div w:id="651107193">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860541">
      <w:bodyDiv w:val="1"/>
      <w:marLeft w:val="0"/>
      <w:marRight w:val="0"/>
      <w:marTop w:val="0"/>
      <w:marBottom w:val="300"/>
      <w:divBdr>
        <w:top w:val="none" w:sz="0" w:space="0" w:color="auto"/>
        <w:left w:val="none" w:sz="0" w:space="0" w:color="auto"/>
        <w:bottom w:val="none" w:sz="0" w:space="0" w:color="auto"/>
        <w:right w:val="none" w:sz="0" w:space="0" w:color="auto"/>
      </w:divBdr>
      <w:divsChild>
        <w:div w:id="1802652088">
          <w:marLeft w:val="0"/>
          <w:marRight w:val="0"/>
          <w:marTop w:val="300"/>
          <w:marBottom w:val="300"/>
          <w:divBdr>
            <w:top w:val="single" w:sz="6" w:space="0" w:color="959596"/>
            <w:left w:val="single" w:sz="6" w:space="0" w:color="959596"/>
            <w:bottom w:val="single" w:sz="6" w:space="0" w:color="959596"/>
            <w:right w:val="single" w:sz="6" w:space="0" w:color="959596"/>
          </w:divBdr>
          <w:divsChild>
            <w:div w:id="1499155114">
              <w:marLeft w:val="0"/>
              <w:marRight w:val="0"/>
              <w:marTop w:val="0"/>
              <w:marBottom w:val="0"/>
              <w:divBdr>
                <w:top w:val="none" w:sz="0" w:space="0" w:color="auto"/>
                <w:left w:val="none" w:sz="0" w:space="0" w:color="auto"/>
                <w:bottom w:val="none" w:sz="0" w:space="0" w:color="auto"/>
                <w:right w:val="none" w:sz="0" w:space="0" w:color="auto"/>
              </w:divBdr>
              <w:divsChild>
                <w:div w:id="611480423">
                  <w:marLeft w:val="0"/>
                  <w:marRight w:val="0"/>
                  <w:marTop w:val="0"/>
                  <w:marBottom w:val="0"/>
                  <w:divBdr>
                    <w:top w:val="none" w:sz="0" w:space="0" w:color="auto"/>
                    <w:left w:val="none" w:sz="0" w:space="0" w:color="auto"/>
                    <w:bottom w:val="none" w:sz="0" w:space="0" w:color="auto"/>
                    <w:right w:val="none" w:sz="0" w:space="0" w:color="auto"/>
                  </w:divBdr>
                  <w:divsChild>
                    <w:div w:id="1626811549">
                      <w:marLeft w:val="0"/>
                      <w:marRight w:val="0"/>
                      <w:marTop w:val="0"/>
                      <w:marBottom w:val="0"/>
                      <w:divBdr>
                        <w:top w:val="none" w:sz="0" w:space="0" w:color="auto"/>
                        <w:left w:val="none" w:sz="0" w:space="0" w:color="auto"/>
                        <w:bottom w:val="none" w:sz="0" w:space="0" w:color="auto"/>
                        <w:right w:val="none" w:sz="0" w:space="0" w:color="auto"/>
                      </w:divBdr>
                      <w:divsChild>
                        <w:div w:id="776297267">
                          <w:marLeft w:val="0"/>
                          <w:marRight w:val="0"/>
                          <w:marTop w:val="0"/>
                          <w:marBottom w:val="0"/>
                          <w:divBdr>
                            <w:top w:val="none" w:sz="0" w:space="0" w:color="auto"/>
                            <w:left w:val="none" w:sz="0" w:space="0" w:color="auto"/>
                            <w:bottom w:val="none" w:sz="0" w:space="0" w:color="auto"/>
                            <w:right w:val="none" w:sz="0" w:space="0" w:color="auto"/>
                          </w:divBdr>
                          <w:divsChild>
                            <w:div w:id="713314060">
                              <w:marLeft w:val="0"/>
                              <w:marRight w:val="0"/>
                              <w:marTop w:val="0"/>
                              <w:marBottom w:val="0"/>
                              <w:divBdr>
                                <w:top w:val="none" w:sz="0" w:space="0" w:color="auto"/>
                                <w:left w:val="none" w:sz="0" w:space="0" w:color="auto"/>
                                <w:bottom w:val="none" w:sz="0" w:space="0" w:color="auto"/>
                                <w:right w:val="none" w:sz="0" w:space="0" w:color="auto"/>
                              </w:divBdr>
                              <w:divsChild>
                                <w:div w:id="2056814050">
                                  <w:marLeft w:val="0"/>
                                  <w:marRight w:val="0"/>
                                  <w:marTop w:val="0"/>
                                  <w:marBottom w:val="0"/>
                                  <w:divBdr>
                                    <w:top w:val="none" w:sz="0" w:space="0" w:color="auto"/>
                                    <w:left w:val="none" w:sz="0" w:space="0" w:color="auto"/>
                                    <w:bottom w:val="none" w:sz="0" w:space="0" w:color="auto"/>
                                    <w:right w:val="none" w:sz="0" w:space="0" w:color="auto"/>
                                  </w:divBdr>
                                </w:div>
                                <w:div w:id="170416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4391448">
      <w:bodyDiv w:val="1"/>
      <w:marLeft w:val="0"/>
      <w:marRight w:val="0"/>
      <w:marTop w:val="0"/>
      <w:marBottom w:val="300"/>
      <w:divBdr>
        <w:top w:val="none" w:sz="0" w:space="0" w:color="auto"/>
        <w:left w:val="none" w:sz="0" w:space="0" w:color="auto"/>
        <w:bottom w:val="none" w:sz="0" w:space="0" w:color="auto"/>
        <w:right w:val="none" w:sz="0" w:space="0" w:color="auto"/>
      </w:divBdr>
      <w:divsChild>
        <w:div w:id="1620917667">
          <w:marLeft w:val="0"/>
          <w:marRight w:val="0"/>
          <w:marTop w:val="300"/>
          <w:marBottom w:val="300"/>
          <w:divBdr>
            <w:top w:val="single" w:sz="6" w:space="0" w:color="959596"/>
            <w:left w:val="single" w:sz="6" w:space="0" w:color="959596"/>
            <w:bottom w:val="single" w:sz="6" w:space="0" w:color="959596"/>
            <w:right w:val="single" w:sz="6" w:space="0" w:color="959596"/>
          </w:divBdr>
          <w:divsChild>
            <w:div w:id="1293094685">
              <w:marLeft w:val="0"/>
              <w:marRight w:val="0"/>
              <w:marTop w:val="0"/>
              <w:marBottom w:val="0"/>
              <w:divBdr>
                <w:top w:val="none" w:sz="0" w:space="0" w:color="auto"/>
                <w:left w:val="none" w:sz="0" w:space="0" w:color="auto"/>
                <w:bottom w:val="none" w:sz="0" w:space="0" w:color="auto"/>
                <w:right w:val="none" w:sz="0" w:space="0" w:color="auto"/>
              </w:divBdr>
              <w:divsChild>
                <w:div w:id="424423296">
                  <w:marLeft w:val="0"/>
                  <w:marRight w:val="0"/>
                  <w:marTop w:val="0"/>
                  <w:marBottom w:val="0"/>
                  <w:divBdr>
                    <w:top w:val="none" w:sz="0" w:space="0" w:color="auto"/>
                    <w:left w:val="none" w:sz="0" w:space="0" w:color="auto"/>
                    <w:bottom w:val="none" w:sz="0" w:space="0" w:color="auto"/>
                    <w:right w:val="none" w:sz="0" w:space="0" w:color="auto"/>
                  </w:divBdr>
                  <w:divsChild>
                    <w:div w:id="172384764">
                      <w:marLeft w:val="0"/>
                      <w:marRight w:val="0"/>
                      <w:marTop w:val="0"/>
                      <w:marBottom w:val="0"/>
                      <w:divBdr>
                        <w:top w:val="none" w:sz="0" w:space="0" w:color="auto"/>
                        <w:left w:val="none" w:sz="0" w:space="0" w:color="auto"/>
                        <w:bottom w:val="none" w:sz="0" w:space="0" w:color="auto"/>
                        <w:right w:val="none" w:sz="0" w:space="0" w:color="auto"/>
                      </w:divBdr>
                      <w:divsChild>
                        <w:div w:id="312368271">
                          <w:marLeft w:val="0"/>
                          <w:marRight w:val="0"/>
                          <w:marTop w:val="0"/>
                          <w:marBottom w:val="0"/>
                          <w:divBdr>
                            <w:top w:val="none" w:sz="0" w:space="0" w:color="auto"/>
                            <w:left w:val="none" w:sz="0" w:space="0" w:color="auto"/>
                            <w:bottom w:val="none" w:sz="0" w:space="0" w:color="auto"/>
                            <w:right w:val="none" w:sz="0" w:space="0" w:color="auto"/>
                          </w:divBdr>
                          <w:divsChild>
                            <w:div w:id="833835014">
                              <w:marLeft w:val="0"/>
                              <w:marRight w:val="0"/>
                              <w:marTop w:val="0"/>
                              <w:marBottom w:val="0"/>
                              <w:divBdr>
                                <w:top w:val="none" w:sz="0" w:space="0" w:color="auto"/>
                                <w:left w:val="none" w:sz="0" w:space="0" w:color="auto"/>
                                <w:bottom w:val="none" w:sz="0" w:space="0" w:color="auto"/>
                                <w:right w:val="none" w:sz="0" w:space="0" w:color="auto"/>
                              </w:divBdr>
                              <w:divsChild>
                                <w:div w:id="6769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672851">
      <w:bodyDiv w:val="1"/>
      <w:marLeft w:val="0"/>
      <w:marRight w:val="0"/>
      <w:marTop w:val="0"/>
      <w:marBottom w:val="0"/>
      <w:divBdr>
        <w:top w:val="none" w:sz="0" w:space="0" w:color="auto"/>
        <w:left w:val="none" w:sz="0" w:space="0" w:color="auto"/>
        <w:bottom w:val="none" w:sz="0" w:space="0" w:color="auto"/>
        <w:right w:val="none" w:sz="0" w:space="0" w:color="auto"/>
      </w:divBdr>
      <w:divsChild>
        <w:div w:id="717049182">
          <w:marLeft w:val="0"/>
          <w:marRight w:val="0"/>
          <w:marTop w:val="0"/>
          <w:marBottom w:val="0"/>
          <w:divBdr>
            <w:top w:val="none" w:sz="0" w:space="0" w:color="auto"/>
            <w:left w:val="none" w:sz="0" w:space="0" w:color="auto"/>
            <w:bottom w:val="none" w:sz="0" w:space="0" w:color="auto"/>
            <w:right w:val="none" w:sz="0" w:space="0" w:color="auto"/>
          </w:divBdr>
          <w:divsChild>
            <w:div w:id="305746577">
              <w:marLeft w:val="0"/>
              <w:marRight w:val="0"/>
              <w:marTop w:val="0"/>
              <w:marBottom w:val="0"/>
              <w:divBdr>
                <w:top w:val="none" w:sz="0" w:space="0" w:color="auto"/>
                <w:left w:val="none" w:sz="0" w:space="0" w:color="auto"/>
                <w:bottom w:val="none" w:sz="0" w:space="0" w:color="auto"/>
                <w:right w:val="none" w:sz="0" w:space="0" w:color="auto"/>
              </w:divBdr>
              <w:divsChild>
                <w:div w:id="1179856186">
                  <w:marLeft w:val="0"/>
                  <w:marRight w:val="0"/>
                  <w:marTop w:val="0"/>
                  <w:marBottom w:val="0"/>
                  <w:divBdr>
                    <w:top w:val="none" w:sz="0" w:space="0" w:color="auto"/>
                    <w:left w:val="none" w:sz="0" w:space="0" w:color="auto"/>
                    <w:bottom w:val="none" w:sz="0" w:space="0" w:color="auto"/>
                    <w:right w:val="none" w:sz="0" w:space="0" w:color="auto"/>
                  </w:divBdr>
                  <w:divsChild>
                    <w:div w:id="798887498">
                      <w:marLeft w:val="0"/>
                      <w:marRight w:val="0"/>
                      <w:marTop w:val="0"/>
                      <w:marBottom w:val="0"/>
                      <w:divBdr>
                        <w:top w:val="none" w:sz="0" w:space="0" w:color="auto"/>
                        <w:left w:val="none" w:sz="0" w:space="0" w:color="auto"/>
                        <w:bottom w:val="none" w:sz="0" w:space="0" w:color="auto"/>
                        <w:right w:val="none" w:sz="0" w:space="0" w:color="auto"/>
                      </w:divBdr>
                      <w:divsChild>
                        <w:div w:id="1018852765">
                          <w:marLeft w:val="0"/>
                          <w:marRight w:val="0"/>
                          <w:marTop w:val="0"/>
                          <w:marBottom w:val="450"/>
                          <w:divBdr>
                            <w:top w:val="none" w:sz="0" w:space="0" w:color="auto"/>
                            <w:left w:val="none" w:sz="0" w:space="0" w:color="auto"/>
                            <w:bottom w:val="none" w:sz="0" w:space="0" w:color="auto"/>
                            <w:right w:val="none" w:sz="0" w:space="0" w:color="auto"/>
                          </w:divBdr>
                          <w:divsChild>
                            <w:div w:id="2086760607">
                              <w:marLeft w:val="0"/>
                              <w:marRight w:val="0"/>
                              <w:marTop w:val="0"/>
                              <w:marBottom w:val="0"/>
                              <w:divBdr>
                                <w:top w:val="single" w:sz="2" w:space="11" w:color="E9EBEF"/>
                                <w:left w:val="single" w:sz="6" w:space="11" w:color="E9EBEF"/>
                                <w:bottom w:val="single" w:sz="2" w:space="0" w:color="E9EBEF"/>
                                <w:right w:val="single" w:sz="6" w:space="11" w:color="E9EBEF"/>
                              </w:divBdr>
                              <w:divsChild>
                                <w:div w:id="1764300075">
                                  <w:marLeft w:val="0"/>
                                  <w:marRight w:val="0"/>
                                  <w:marTop w:val="0"/>
                                  <w:marBottom w:val="0"/>
                                  <w:divBdr>
                                    <w:top w:val="none" w:sz="0" w:space="0" w:color="auto"/>
                                    <w:left w:val="none" w:sz="0" w:space="0" w:color="auto"/>
                                    <w:bottom w:val="none" w:sz="0" w:space="0" w:color="auto"/>
                                    <w:right w:val="none" w:sz="0" w:space="0" w:color="auto"/>
                                  </w:divBdr>
                                  <w:divsChild>
                                    <w:div w:id="1309817626">
                                      <w:marLeft w:val="0"/>
                                      <w:marRight w:val="0"/>
                                      <w:marTop w:val="0"/>
                                      <w:marBottom w:val="0"/>
                                      <w:divBdr>
                                        <w:top w:val="none" w:sz="0" w:space="0" w:color="auto"/>
                                        <w:left w:val="none" w:sz="0" w:space="0" w:color="auto"/>
                                        <w:bottom w:val="none" w:sz="0" w:space="0" w:color="auto"/>
                                        <w:right w:val="none" w:sz="0" w:space="0" w:color="auto"/>
                                      </w:divBdr>
                                    </w:div>
                                  </w:divsChild>
                                </w:div>
                                <w:div w:id="1859541719">
                                  <w:marLeft w:val="0"/>
                                  <w:marRight w:val="0"/>
                                  <w:marTop w:val="0"/>
                                  <w:marBottom w:val="0"/>
                                  <w:divBdr>
                                    <w:top w:val="none" w:sz="0" w:space="0" w:color="auto"/>
                                    <w:left w:val="none" w:sz="0" w:space="0" w:color="auto"/>
                                    <w:bottom w:val="none" w:sz="0" w:space="0" w:color="auto"/>
                                    <w:right w:val="none" w:sz="0" w:space="0" w:color="auto"/>
                                  </w:divBdr>
                                  <w:divsChild>
                                    <w:div w:id="28858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6881762">
      <w:bodyDiv w:val="1"/>
      <w:marLeft w:val="0"/>
      <w:marRight w:val="0"/>
      <w:marTop w:val="0"/>
      <w:marBottom w:val="0"/>
      <w:divBdr>
        <w:top w:val="none" w:sz="0" w:space="0" w:color="auto"/>
        <w:left w:val="none" w:sz="0" w:space="0" w:color="auto"/>
        <w:bottom w:val="none" w:sz="0" w:space="0" w:color="auto"/>
        <w:right w:val="none" w:sz="0" w:space="0" w:color="auto"/>
      </w:divBdr>
    </w:div>
    <w:div w:id="930432041">
      <w:bodyDiv w:val="1"/>
      <w:marLeft w:val="0"/>
      <w:marRight w:val="0"/>
      <w:marTop w:val="0"/>
      <w:marBottom w:val="300"/>
      <w:divBdr>
        <w:top w:val="none" w:sz="0" w:space="0" w:color="auto"/>
        <w:left w:val="none" w:sz="0" w:space="0" w:color="auto"/>
        <w:bottom w:val="none" w:sz="0" w:space="0" w:color="auto"/>
        <w:right w:val="none" w:sz="0" w:space="0" w:color="auto"/>
      </w:divBdr>
      <w:divsChild>
        <w:div w:id="1157115899">
          <w:marLeft w:val="0"/>
          <w:marRight w:val="0"/>
          <w:marTop w:val="300"/>
          <w:marBottom w:val="300"/>
          <w:divBdr>
            <w:top w:val="single" w:sz="6" w:space="0" w:color="959596"/>
            <w:left w:val="single" w:sz="6" w:space="0" w:color="959596"/>
            <w:bottom w:val="single" w:sz="6" w:space="0" w:color="959596"/>
            <w:right w:val="single" w:sz="6" w:space="0" w:color="959596"/>
          </w:divBdr>
          <w:divsChild>
            <w:div w:id="79452355">
              <w:marLeft w:val="0"/>
              <w:marRight w:val="0"/>
              <w:marTop w:val="0"/>
              <w:marBottom w:val="0"/>
              <w:divBdr>
                <w:top w:val="none" w:sz="0" w:space="0" w:color="auto"/>
                <w:left w:val="none" w:sz="0" w:space="0" w:color="auto"/>
                <w:bottom w:val="none" w:sz="0" w:space="0" w:color="auto"/>
                <w:right w:val="none" w:sz="0" w:space="0" w:color="auto"/>
              </w:divBdr>
              <w:divsChild>
                <w:div w:id="734619772">
                  <w:marLeft w:val="0"/>
                  <w:marRight w:val="0"/>
                  <w:marTop w:val="0"/>
                  <w:marBottom w:val="0"/>
                  <w:divBdr>
                    <w:top w:val="none" w:sz="0" w:space="0" w:color="auto"/>
                    <w:left w:val="none" w:sz="0" w:space="0" w:color="auto"/>
                    <w:bottom w:val="none" w:sz="0" w:space="0" w:color="auto"/>
                    <w:right w:val="none" w:sz="0" w:space="0" w:color="auto"/>
                  </w:divBdr>
                  <w:divsChild>
                    <w:div w:id="1245801267">
                      <w:marLeft w:val="0"/>
                      <w:marRight w:val="0"/>
                      <w:marTop w:val="0"/>
                      <w:marBottom w:val="0"/>
                      <w:divBdr>
                        <w:top w:val="none" w:sz="0" w:space="0" w:color="auto"/>
                        <w:left w:val="none" w:sz="0" w:space="0" w:color="auto"/>
                        <w:bottom w:val="none" w:sz="0" w:space="0" w:color="auto"/>
                        <w:right w:val="none" w:sz="0" w:space="0" w:color="auto"/>
                      </w:divBdr>
                      <w:divsChild>
                        <w:div w:id="687487809">
                          <w:marLeft w:val="0"/>
                          <w:marRight w:val="0"/>
                          <w:marTop w:val="0"/>
                          <w:marBottom w:val="0"/>
                          <w:divBdr>
                            <w:top w:val="none" w:sz="0" w:space="0" w:color="auto"/>
                            <w:left w:val="none" w:sz="0" w:space="0" w:color="auto"/>
                            <w:bottom w:val="none" w:sz="0" w:space="0" w:color="auto"/>
                            <w:right w:val="none" w:sz="0" w:space="0" w:color="auto"/>
                          </w:divBdr>
                          <w:divsChild>
                            <w:div w:id="1593318947">
                              <w:marLeft w:val="0"/>
                              <w:marRight w:val="0"/>
                              <w:marTop w:val="0"/>
                              <w:marBottom w:val="0"/>
                              <w:divBdr>
                                <w:top w:val="none" w:sz="0" w:space="0" w:color="auto"/>
                                <w:left w:val="none" w:sz="0" w:space="0" w:color="auto"/>
                                <w:bottom w:val="none" w:sz="0" w:space="0" w:color="auto"/>
                                <w:right w:val="none" w:sz="0" w:space="0" w:color="auto"/>
                              </w:divBdr>
                              <w:divsChild>
                                <w:div w:id="2019774032">
                                  <w:marLeft w:val="0"/>
                                  <w:marRight w:val="0"/>
                                  <w:marTop w:val="0"/>
                                  <w:marBottom w:val="0"/>
                                  <w:divBdr>
                                    <w:top w:val="none" w:sz="0" w:space="0" w:color="auto"/>
                                    <w:left w:val="none" w:sz="0" w:space="0" w:color="auto"/>
                                    <w:bottom w:val="none" w:sz="0" w:space="0" w:color="auto"/>
                                    <w:right w:val="none" w:sz="0" w:space="0" w:color="auto"/>
                                  </w:divBdr>
                                </w:div>
                                <w:div w:id="178430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0548074">
      <w:bodyDiv w:val="1"/>
      <w:marLeft w:val="0"/>
      <w:marRight w:val="0"/>
      <w:marTop w:val="0"/>
      <w:marBottom w:val="0"/>
      <w:divBdr>
        <w:top w:val="none" w:sz="0" w:space="0" w:color="auto"/>
        <w:left w:val="none" w:sz="0" w:space="0" w:color="auto"/>
        <w:bottom w:val="none" w:sz="0" w:space="0" w:color="auto"/>
        <w:right w:val="none" w:sz="0" w:space="0" w:color="auto"/>
      </w:divBdr>
    </w:div>
    <w:div w:id="952786241">
      <w:bodyDiv w:val="1"/>
      <w:marLeft w:val="0"/>
      <w:marRight w:val="0"/>
      <w:marTop w:val="0"/>
      <w:marBottom w:val="300"/>
      <w:divBdr>
        <w:top w:val="none" w:sz="0" w:space="0" w:color="auto"/>
        <w:left w:val="none" w:sz="0" w:space="0" w:color="auto"/>
        <w:bottom w:val="none" w:sz="0" w:space="0" w:color="auto"/>
        <w:right w:val="none" w:sz="0" w:space="0" w:color="auto"/>
      </w:divBdr>
      <w:divsChild>
        <w:div w:id="28117444">
          <w:marLeft w:val="0"/>
          <w:marRight w:val="0"/>
          <w:marTop w:val="300"/>
          <w:marBottom w:val="300"/>
          <w:divBdr>
            <w:top w:val="single" w:sz="6" w:space="0" w:color="959596"/>
            <w:left w:val="single" w:sz="6" w:space="0" w:color="959596"/>
            <w:bottom w:val="single" w:sz="6" w:space="0" w:color="959596"/>
            <w:right w:val="single" w:sz="6" w:space="0" w:color="959596"/>
          </w:divBdr>
          <w:divsChild>
            <w:div w:id="659044553">
              <w:marLeft w:val="0"/>
              <w:marRight w:val="0"/>
              <w:marTop w:val="0"/>
              <w:marBottom w:val="0"/>
              <w:divBdr>
                <w:top w:val="none" w:sz="0" w:space="0" w:color="auto"/>
                <w:left w:val="none" w:sz="0" w:space="0" w:color="auto"/>
                <w:bottom w:val="none" w:sz="0" w:space="0" w:color="auto"/>
                <w:right w:val="none" w:sz="0" w:space="0" w:color="auto"/>
              </w:divBdr>
              <w:divsChild>
                <w:div w:id="134375742">
                  <w:marLeft w:val="450"/>
                  <w:marRight w:val="150"/>
                  <w:marTop w:val="0"/>
                  <w:marBottom w:val="0"/>
                  <w:divBdr>
                    <w:top w:val="none" w:sz="0" w:space="0" w:color="auto"/>
                    <w:left w:val="none" w:sz="0" w:space="0" w:color="auto"/>
                    <w:bottom w:val="none" w:sz="0" w:space="0" w:color="auto"/>
                    <w:right w:val="none" w:sz="0" w:space="0" w:color="auto"/>
                  </w:divBdr>
                  <w:divsChild>
                    <w:div w:id="1282877062">
                      <w:marLeft w:val="0"/>
                      <w:marRight w:val="0"/>
                      <w:marTop w:val="0"/>
                      <w:marBottom w:val="0"/>
                      <w:divBdr>
                        <w:top w:val="none" w:sz="0" w:space="0" w:color="auto"/>
                        <w:left w:val="none" w:sz="0" w:space="0" w:color="auto"/>
                        <w:bottom w:val="none" w:sz="0" w:space="0" w:color="auto"/>
                        <w:right w:val="none" w:sz="0" w:space="0" w:color="auto"/>
                      </w:divBdr>
                      <w:divsChild>
                        <w:div w:id="1685282541">
                          <w:marLeft w:val="0"/>
                          <w:marRight w:val="0"/>
                          <w:marTop w:val="0"/>
                          <w:marBottom w:val="0"/>
                          <w:divBdr>
                            <w:top w:val="none" w:sz="0" w:space="0" w:color="auto"/>
                            <w:left w:val="none" w:sz="0" w:space="0" w:color="auto"/>
                            <w:bottom w:val="none" w:sz="0" w:space="0" w:color="auto"/>
                            <w:right w:val="none" w:sz="0" w:space="0" w:color="auto"/>
                          </w:divBdr>
                          <w:divsChild>
                            <w:div w:id="11533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905435">
      <w:bodyDiv w:val="1"/>
      <w:marLeft w:val="0"/>
      <w:marRight w:val="0"/>
      <w:marTop w:val="0"/>
      <w:marBottom w:val="300"/>
      <w:divBdr>
        <w:top w:val="none" w:sz="0" w:space="0" w:color="auto"/>
        <w:left w:val="none" w:sz="0" w:space="0" w:color="auto"/>
        <w:bottom w:val="none" w:sz="0" w:space="0" w:color="auto"/>
        <w:right w:val="none" w:sz="0" w:space="0" w:color="auto"/>
      </w:divBdr>
      <w:divsChild>
        <w:div w:id="456222872">
          <w:marLeft w:val="0"/>
          <w:marRight w:val="0"/>
          <w:marTop w:val="300"/>
          <w:marBottom w:val="300"/>
          <w:divBdr>
            <w:top w:val="single" w:sz="6" w:space="0" w:color="959596"/>
            <w:left w:val="single" w:sz="6" w:space="0" w:color="959596"/>
            <w:bottom w:val="single" w:sz="6" w:space="0" w:color="959596"/>
            <w:right w:val="single" w:sz="6" w:space="0" w:color="959596"/>
          </w:divBdr>
          <w:divsChild>
            <w:div w:id="975178887">
              <w:marLeft w:val="0"/>
              <w:marRight w:val="0"/>
              <w:marTop w:val="0"/>
              <w:marBottom w:val="0"/>
              <w:divBdr>
                <w:top w:val="none" w:sz="0" w:space="0" w:color="auto"/>
                <w:left w:val="none" w:sz="0" w:space="0" w:color="auto"/>
                <w:bottom w:val="none" w:sz="0" w:space="0" w:color="auto"/>
                <w:right w:val="none" w:sz="0" w:space="0" w:color="auto"/>
              </w:divBdr>
              <w:divsChild>
                <w:div w:id="2028095411">
                  <w:marLeft w:val="0"/>
                  <w:marRight w:val="0"/>
                  <w:marTop w:val="0"/>
                  <w:marBottom w:val="0"/>
                  <w:divBdr>
                    <w:top w:val="none" w:sz="0" w:space="0" w:color="auto"/>
                    <w:left w:val="none" w:sz="0" w:space="0" w:color="auto"/>
                    <w:bottom w:val="none" w:sz="0" w:space="0" w:color="auto"/>
                    <w:right w:val="none" w:sz="0" w:space="0" w:color="auto"/>
                  </w:divBdr>
                  <w:divsChild>
                    <w:div w:id="943657468">
                      <w:marLeft w:val="0"/>
                      <w:marRight w:val="0"/>
                      <w:marTop w:val="0"/>
                      <w:marBottom w:val="0"/>
                      <w:divBdr>
                        <w:top w:val="none" w:sz="0" w:space="0" w:color="auto"/>
                        <w:left w:val="none" w:sz="0" w:space="0" w:color="auto"/>
                        <w:bottom w:val="none" w:sz="0" w:space="0" w:color="auto"/>
                        <w:right w:val="none" w:sz="0" w:space="0" w:color="auto"/>
                      </w:divBdr>
                      <w:divsChild>
                        <w:div w:id="1577668491">
                          <w:marLeft w:val="0"/>
                          <w:marRight w:val="0"/>
                          <w:marTop w:val="0"/>
                          <w:marBottom w:val="0"/>
                          <w:divBdr>
                            <w:top w:val="none" w:sz="0" w:space="0" w:color="auto"/>
                            <w:left w:val="none" w:sz="0" w:space="0" w:color="auto"/>
                            <w:bottom w:val="none" w:sz="0" w:space="0" w:color="auto"/>
                            <w:right w:val="none" w:sz="0" w:space="0" w:color="auto"/>
                          </w:divBdr>
                          <w:divsChild>
                            <w:div w:id="1715695126">
                              <w:marLeft w:val="0"/>
                              <w:marRight w:val="0"/>
                              <w:marTop w:val="0"/>
                              <w:marBottom w:val="0"/>
                              <w:divBdr>
                                <w:top w:val="none" w:sz="0" w:space="0" w:color="auto"/>
                                <w:left w:val="none" w:sz="0" w:space="0" w:color="auto"/>
                                <w:bottom w:val="none" w:sz="0" w:space="0" w:color="auto"/>
                                <w:right w:val="none" w:sz="0" w:space="0" w:color="auto"/>
                              </w:divBdr>
                              <w:divsChild>
                                <w:div w:id="193208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197752">
      <w:bodyDiv w:val="1"/>
      <w:marLeft w:val="0"/>
      <w:marRight w:val="0"/>
      <w:marTop w:val="0"/>
      <w:marBottom w:val="300"/>
      <w:divBdr>
        <w:top w:val="none" w:sz="0" w:space="0" w:color="auto"/>
        <w:left w:val="none" w:sz="0" w:space="0" w:color="auto"/>
        <w:bottom w:val="none" w:sz="0" w:space="0" w:color="auto"/>
        <w:right w:val="none" w:sz="0" w:space="0" w:color="auto"/>
      </w:divBdr>
      <w:divsChild>
        <w:div w:id="961108022">
          <w:marLeft w:val="0"/>
          <w:marRight w:val="0"/>
          <w:marTop w:val="300"/>
          <w:marBottom w:val="300"/>
          <w:divBdr>
            <w:top w:val="single" w:sz="6" w:space="0" w:color="959596"/>
            <w:left w:val="single" w:sz="6" w:space="0" w:color="959596"/>
            <w:bottom w:val="single" w:sz="6" w:space="0" w:color="959596"/>
            <w:right w:val="single" w:sz="6" w:space="0" w:color="959596"/>
          </w:divBdr>
          <w:divsChild>
            <w:div w:id="479033574">
              <w:marLeft w:val="0"/>
              <w:marRight w:val="0"/>
              <w:marTop w:val="0"/>
              <w:marBottom w:val="0"/>
              <w:divBdr>
                <w:top w:val="none" w:sz="0" w:space="0" w:color="auto"/>
                <w:left w:val="none" w:sz="0" w:space="0" w:color="auto"/>
                <w:bottom w:val="none" w:sz="0" w:space="0" w:color="auto"/>
                <w:right w:val="none" w:sz="0" w:space="0" w:color="auto"/>
              </w:divBdr>
              <w:divsChild>
                <w:div w:id="199368296">
                  <w:marLeft w:val="450"/>
                  <w:marRight w:val="150"/>
                  <w:marTop w:val="0"/>
                  <w:marBottom w:val="0"/>
                  <w:divBdr>
                    <w:top w:val="none" w:sz="0" w:space="0" w:color="auto"/>
                    <w:left w:val="none" w:sz="0" w:space="0" w:color="auto"/>
                    <w:bottom w:val="none" w:sz="0" w:space="0" w:color="auto"/>
                    <w:right w:val="none" w:sz="0" w:space="0" w:color="auto"/>
                  </w:divBdr>
                  <w:divsChild>
                    <w:div w:id="1590506927">
                      <w:marLeft w:val="0"/>
                      <w:marRight w:val="0"/>
                      <w:marTop w:val="0"/>
                      <w:marBottom w:val="0"/>
                      <w:divBdr>
                        <w:top w:val="none" w:sz="0" w:space="0" w:color="auto"/>
                        <w:left w:val="none" w:sz="0" w:space="0" w:color="auto"/>
                        <w:bottom w:val="none" w:sz="0" w:space="0" w:color="auto"/>
                        <w:right w:val="none" w:sz="0" w:space="0" w:color="auto"/>
                      </w:divBdr>
                      <w:divsChild>
                        <w:div w:id="669870336">
                          <w:marLeft w:val="0"/>
                          <w:marRight w:val="0"/>
                          <w:marTop w:val="0"/>
                          <w:marBottom w:val="0"/>
                          <w:divBdr>
                            <w:top w:val="none" w:sz="0" w:space="0" w:color="auto"/>
                            <w:left w:val="none" w:sz="0" w:space="0" w:color="auto"/>
                            <w:bottom w:val="none" w:sz="0" w:space="0" w:color="auto"/>
                            <w:right w:val="none" w:sz="0" w:space="0" w:color="auto"/>
                          </w:divBdr>
                          <w:divsChild>
                            <w:div w:id="103245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490917">
      <w:bodyDiv w:val="1"/>
      <w:marLeft w:val="0"/>
      <w:marRight w:val="0"/>
      <w:marTop w:val="0"/>
      <w:marBottom w:val="0"/>
      <w:divBdr>
        <w:top w:val="none" w:sz="0" w:space="0" w:color="auto"/>
        <w:left w:val="none" w:sz="0" w:space="0" w:color="auto"/>
        <w:bottom w:val="none" w:sz="0" w:space="0" w:color="auto"/>
        <w:right w:val="none" w:sz="0" w:space="0" w:color="auto"/>
      </w:divBdr>
      <w:divsChild>
        <w:div w:id="843010766">
          <w:marLeft w:val="0"/>
          <w:marRight w:val="0"/>
          <w:marTop w:val="150"/>
          <w:marBottom w:val="0"/>
          <w:divBdr>
            <w:top w:val="none" w:sz="0" w:space="0" w:color="auto"/>
            <w:left w:val="none" w:sz="0" w:space="0" w:color="auto"/>
            <w:bottom w:val="none" w:sz="0" w:space="0" w:color="auto"/>
            <w:right w:val="none" w:sz="0" w:space="0" w:color="auto"/>
          </w:divBdr>
        </w:div>
      </w:divsChild>
    </w:div>
    <w:div w:id="984504725">
      <w:bodyDiv w:val="1"/>
      <w:marLeft w:val="0"/>
      <w:marRight w:val="0"/>
      <w:marTop w:val="0"/>
      <w:marBottom w:val="300"/>
      <w:divBdr>
        <w:top w:val="none" w:sz="0" w:space="0" w:color="auto"/>
        <w:left w:val="none" w:sz="0" w:space="0" w:color="auto"/>
        <w:bottom w:val="none" w:sz="0" w:space="0" w:color="auto"/>
        <w:right w:val="none" w:sz="0" w:space="0" w:color="auto"/>
      </w:divBdr>
      <w:divsChild>
        <w:div w:id="1031683628">
          <w:marLeft w:val="0"/>
          <w:marRight w:val="0"/>
          <w:marTop w:val="300"/>
          <w:marBottom w:val="300"/>
          <w:divBdr>
            <w:top w:val="single" w:sz="6" w:space="0" w:color="959596"/>
            <w:left w:val="single" w:sz="6" w:space="0" w:color="959596"/>
            <w:bottom w:val="single" w:sz="6" w:space="0" w:color="959596"/>
            <w:right w:val="single" w:sz="6" w:space="0" w:color="959596"/>
          </w:divBdr>
          <w:divsChild>
            <w:div w:id="1412893865">
              <w:marLeft w:val="0"/>
              <w:marRight w:val="0"/>
              <w:marTop w:val="0"/>
              <w:marBottom w:val="0"/>
              <w:divBdr>
                <w:top w:val="none" w:sz="0" w:space="0" w:color="auto"/>
                <w:left w:val="none" w:sz="0" w:space="0" w:color="auto"/>
                <w:bottom w:val="none" w:sz="0" w:space="0" w:color="auto"/>
                <w:right w:val="none" w:sz="0" w:space="0" w:color="auto"/>
              </w:divBdr>
              <w:divsChild>
                <w:div w:id="271716065">
                  <w:marLeft w:val="450"/>
                  <w:marRight w:val="150"/>
                  <w:marTop w:val="0"/>
                  <w:marBottom w:val="0"/>
                  <w:divBdr>
                    <w:top w:val="none" w:sz="0" w:space="0" w:color="auto"/>
                    <w:left w:val="none" w:sz="0" w:space="0" w:color="auto"/>
                    <w:bottom w:val="none" w:sz="0" w:space="0" w:color="auto"/>
                    <w:right w:val="none" w:sz="0" w:space="0" w:color="auto"/>
                  </w:divBdr>
                  <w:divsChild>
                    <w:div w:id="700253268">
                      <w:marLeft w:val="0"/>
                      <w:marRight w:val="0"/>
                      <w:marTop w:val="0"/>
                      <w:marBottom w:val="0"/>
                      <w:divBdr>
                        <w:top w:val="none" w:sz="0" w:space="0" w:color="auto"/>
                        <w:left w:val="none" w:sz="0" w:space="0" w:color="auto"/>
                        <w:bottom w:val="none" w:sz="0" w:space="0" w:color="auto"/>
                        <w:right w:val="none" w:sz="0" w:space="0" w:color="auto"/>
                      </w:divBdr>
                      <w:divsChild>
                        <w:div w:id="904609877">
                          <w:marLeft w:val="0"/>
                          <w:marRight w:val="0"/>
                          <w:marTop w:val="0"/>
                          <w:marBottom w:val="0"/>
                          <w:divBdr>
                            <w:top w:val="none" w:sz="0" w:space="0" w:color="auto"/>
                            <w:left w:val="none" w:sz="0" w:space="0" w:color="auto"/>
                            <w:bottom w:val="none" w:sz="0" w:space="0" w:color="auto"/>
                            <w:right w:val="none" w:sz="0" w:space="0" w:color="auto"/>
                          </w:divBdr>
                          <w:divsChild>
                            <w:div w:id="8575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322790">
      <w:bodyDiv w:val="1"/>
      <w:marLeft w:val="0"/>
      <w:marRight w:val="0"/>
      <w:marTop w:val="0"/>
      <w:marBottom w:val="300"/>
      <w:divBdr>
        <w:top w:val="none" w:sz="0" w:space="0" w:color="auto"/>
        <w:left w:val="none" w:sz="0" w:space="0" w:color="auto"/>
        <w:bottom w:val="none" w:sz="0" w:space="0" w:color="auto"/>
        <w:right w:val="none" w:sz="0" w:space="0" w:color="auto"/>
      </w:divBdr>
      <w:divsChild>
        <w:div w:id="158546382">
          <w:marLeft w:val="0"/>
          <w:marRight w:val="0"/>
          <w:marTop w:val="300"/>
          <w:marBottom w:val="300"/>
          <w:divBdr>
            <w:top w:val="single" w:sz="6" w:space="0" w:color="959596"/>
            <w:left w:val="single" w:sz="6" w:space="0" w:color="959596"/>
            <w:bottom w:val="single" w:sz="6" w:space="0" w:color="959596"/>
            <w:right w:val="single" w:sz="6" w:space="0" w:color="959596"/>
          </w:divBdr>
          <w:divsChild>
            <w:div w:id="733506311">
              <w:marLeft w:val="0"/>
              <w:marRight w:val="0"/>
              <w:marTop w:val="0"/>
              <w:marBottom w:val="0"/>
              <w:divBdr>
                <w:top w:val="none" w:sz="0" w:space="0" w:color="auto"/>
                <w:left w:val="none" w:sz="0" w:space="0" w:color="auto"/>
                <w:bottom w:val="none" w:sz="0" w:space="0" w:color="auto"/>
                <w:right w:val="none" w:sz="0" w:space="0" w:color="auto"/>
              </w:divBdr>
              <w:divsChild>
                <w:div w:id="685638497">
                  <w:marLeft w:val="0"/>
                  <w:marRight w:val="0"/>
                  <w:marTop w:val="0"/>
                  <w:marBottom w:val="0"/>
                  <w:divBdr>
                    <w:top w:val="none" w:sz="0" w:space="0" w:color="auto"/>
                    <w:left w:val="none" w:sz="0" w:space="0" w:color="auto"/>
                    <w:bottom w:val="none" w:sz="0" w:space="0" w:color="auto"/>
                    <w:right w:val="none" w:sz="0" w:space="0" w:color="auto"/>
                  </w:divBdr>
                  <w:divsChild>
                    <w:div w:id="1490706576">
                      <w:marLeft w:val="0"/>
                      <w:marRight w:val="0"/>
                      <w:marTop w:val="0"/>
                      <w:marBottom w:val="0"/>
                      <w:divBdr>
                        <w:top w:val="none" w:sz="0" w:space="0" w:color="auto"/>
                        <w:left w:val="none" w:sz="0" w:space="0" w:color="auto"/>
                        <w:bottom w:val="none" w:sz="0" w:space="0" w:color="auto"/>
                        <w:right w:val="none" w:sz="0" w:space="0" w:color="auto"/>
                      </w:divBdr>
                      <w:divsChild>
                        <w:div w:id="1884439088">
                          <w:marLeft w:val="0"/>
                          <w:marRight w:val="0"/>
                          <w:marTop w:val="0"/>
                          <w:marBottom w:val="0"/>
                          <w:divBdr>
                            <w:top w:val="none" w:sz="0" w:space="0" w:color="auto"/>
                            <w:left w:val="none" w:sz="0" w:space="0" w:color="auto"/>
                            <w:bottom w:val="none" w:sz="0" w:space="0" w:color="auto"/>
                            <w:right w:val="none" w:sz="0" w:space="0" w:color="auto"/>
                          </w:divBdr>
                          <w:divsChild>
                            <w:div w:id="19016757">
                              <w:marLeft w:val="0"/>
                              <w:marRight w:val="0"/>
                              <w:marTop w:val="0"/>
                              <w:marBottom w:val="0"/>
                              <w:divBdr>
                                <w:top w:val="none" w:sz="0" w:space="0" w:color="auto"/>
                                <w:left w:val="none" w:sz="0" w:space="0" w:color="auto"/>
                                <w:bottom w:val="none" w:sz="0" w:space="0" w:color="auto"/>
                                <w:right w:val="none" w:sz="0" w:space="0" w:color="auto"/>
                              </w:divBdr>
                              <w:divsChild>
                                <w:div w:id="4502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400434">
      <w:bodyDiv w:val="1"/>
      <w:marLeft w:val="0"/>
      <w:marRight w:val="0"/>
      <w:marTop w:val="0"/>
      <w:marBottom w:val="300"/>
      <w:divBdr>
        <w:top w:val="none" w:sz="0" w:space="0" w:color="auto"/>
        <w:left w:val="none" w:sz="0" w:space="0" w:color="auto"/>
        <w:bottom w:val="none" w:sz="0" w:space="0" w:color="auto"/>
        <w:right w:val="none" w:sz="0" w:space="0" w:color="auto"/>
      </w:divBdr>
      <w:divsChild>
        <w:div w:id="2080666136">
          <w:marLeft w:val="0"/>
          <w:marRight w:val="0"/>
          <w:marTop w:val="300"/>
          <w:marBottom w:val="300"/>
          <w:divBdr>
            <w:top w:val="single" w:sz="6" w:space="0" w:color="959596"/>
            <w:left w:val="single" w:sz="6" w:space="0" w:color="959596"/>
            <w:bottom w:val="single" w:sz="6" w:space="0" w:color="959596"/>
            <w:right w:val="single" w:sz="6" w:space="0" w:color="959596"/>
          </w:divBdr>
          <w:divsChild>
            <w:div w:id="1133985206">
              <w:marLeft w:val="0"/>
              <w:marRight w:val="0"/>
              <w:marTop w:val="0"/>
              <w:marBottom w:val="0"/>
              <w:divBdr>
                <w:top w:val="none" w:sz="0" w:space="0" w:color="auto"/>
                <w:left w:val="none" w:sz="0" w:space="0" w:color="auto"/>
                <w:bottom w:val="none" w:sz="0" w:space="0" w:color="auto"/>
                <w:right w:val="none" w:sz="0" w:space="0" w:color="auto"/>
              </w:divBdr>
              <w:divsChild>
                <w:div w:id="651956323">
                  <w:marLeft w:val="450"/>
                  <w:marRight w:val="150"/>
                  <w:marTop w:val="0"/>
                  <w:marBottom w:val="0"/>
                  <w:divBdr>
                    <w:top w:val="none" w:sz="0" w:space="0" w:color="auto"/>
                    <w:left w:val="none" w:sz="0" w:space="0" w:color="auto"/>
                    <w:bottom w:val="none" w:sz="0" w:space="0" w:color="auto"/>
                    <w:right w:val="none" w:sz="0" w:space="0" w:color="auto"/>
                  </w:divBdr>
                  <w:divsChild>
                    <w:div w:id="2002349805">
                      <w:marLeft w:val="0"/>
                      <w:marRight w:val="0"/>
                      <w:marTop w:val="0"/>
                      <w:marBottom w:val="0"/>
                      <w:divBdr>
                        <w:top w:val="none" w:sz="0" w:space="0" w:color="auto"/>
                        <w:left w:val="none" w:sz="0" w:space="0" w:color="auto"/>
                        <w:bottom w:val="none" w:sz="0" w:space="0" w:color="auto"/>
                        <w:right w:val="none" w:sz="0" w:space="0" w:color="auto"/>
                      </w:divBdr>
                      <w:divsChild>
                        <w:div w:id="1884057284">
                          <w:marLeft w:val="0"/>
                          <w:marRight w:val="0"/>
                          <w:marTop w:val="0"/>
                          <w:marBottom w:val="0"/>
                          <w:divBdr>
                            <w:top w:val="none" w:sz="0" w:space="0" w:color="auto"/>
                            <w:left w:val="none" w:sz="0" w:space="0" w:color="auto"/>
                            <w:bottom w:val="none" w:sz="0" w:space="0" w:color="auto"/>
                            <w:right w:val="none" w:sz="0" w:space="0" w:color="auto"/>
                          </w:divBdr>
                          <w:divsChild>
                            <w:div w:id="48300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8981">
      <w:bodyDiv w:val="1"/>
      <w:marLeft w:val="0"/>
      <w:marRight w:val="0"/>
      <w:marTop w:val="0"/>
      <w:marBottom w:val="300"/>
      <w:divBdr>
        <w:top w:val="none" w:sz="0" w:space="0" w:color="auto"/>
        <w:left w:val="none" w:sz="0" w:space="0" w:color="auto"/>
        <w:bottom w:val="none" w:sz="0" w:space="0" w:color="auto"/>
        <w:right w:val="none" w:sz="0" w:space="0" w:color="auto"/>
      </w:divBdr>
      <w:divsChild>
        <w:div w:id="1261522320">
          <w:marLeft w:val="0"/>
          <w:marRight w:val="0"/>
          <w:marTop w:val="300"/>
          <w:marBottom w:val="300"/>
          <w:divBdr>
            <w:top w:val="single" w:sz="6" w:space="0" w:color="959596"/>
            <w:left w:val="single" w:sz="6" w:space="0" w:color="959596"/>
            <w:bottom w:val="single" w:sz="6" w:space="0" w:color="959596"/>
            <w:right w:val="single" w:sz="6" w:space="0" w:color="959596"/>
          </w:divBdr>
          <w:divsChild>
            <w:div w:id="11344323">
              <w:marLeft w:val="0"/>
              <w:marRight w:val="0"/>
              <w:marTop w:val="0"/>
              <w:marBottom w:val="0"/>
              <w:divBdr>
                <w:top w:val="none" w:sz="0" w:space="0" w:color="auto"/>
                <w:left w:val="none" w:sz="0" w:space="0" w:color="auto"/>
                <w:bottom w:val="none" w:sz="0" w:space="0" w:color="auto"/>
                <w:right w:val="none" w:sz="0" w:space="0" w:color="auto"/>
              </w:divBdr>
              <w:divsChild>
                <w:div w:id="677461103">
                  <w:marLeft w:val="0"/>
                  <w:marRight w:val="0"/>
                  <w:marTop w:val="0"/>
                  <w:marBottom w:val="0"/>
                  <w:divBdr>
                    <w:top w:val="none" w:sz="0" w:space="0" w:color="auto"/>
                    <w:left w:val="none" w:sz="0" w:space="0" w:color="auto"/>
                    <w:bottom w:val="none" w:sz="0" w:space="0" w:color="auto"/>
                    <w:right w:val="none" w:sz="0" w:space="0" w:color="auto"/>
                  </w:divBdr>
                  <w:divsChild>
                    <w:div w:id="719327708">
                      <w:marLeft w:val="0"/>
                      <w:marRight w:val="0"/>
                      <w:marTop w:val="0"/>
                      <w:marBottom w:val="0"/>
                      <w:divBdr>
                        <w:top w:val="none" w:sz="0" w:space="0" w:color="auto"/>
                        <w:left w:val="none" w:sz="0" w:space="0" w:color="auto"/>
                        <w:bottom w:val="none" w:sz="0" w:space="0" w:color="auto"/>
                        <w:right w:val="none" w:sz="0" w:space="0" w:color="auto"/>
                      </w:divBdr>
                      <w:divsChild>
                        <w:div w:id="685248818">
                          <w:marLeft w:val="0"/>
                          <w:marRight w:val="0"/>
                          <w:marTop w:val="0"/>
                          <w:marBottom w:val="0"/>
                          <w:divBdr>
                            <w:top w:val="none" w:sz="0" w:space="0" w:color="auto"/>
                            <w:left w:val="none" w:sz="0" w:space="0" w:color="auto"/>
                            <w:bottom w:val="none" w:sz="0" w:space="0" w:color="auto"/>
                            <w:right w:val="none" w:sz="0" w:space="0" w:color="auto"/>
                          </w:divBdr>
                          <w:divsChild>
                            <w:div w:id="876313189">
                              <w:marLeft w:val="0"/>
                              <w:marRight w:val="0"/>
                              <w:marTop w:val="0"/>
                              <w:marBottom w:val="0"/>
                              <w:divBdr>
                                <w:top w:val="none" w:sz="0" w:space="0" w:color="auto"/>
                                <w:left w:val="none" w:sz="0" w:space="0" w:color="auto"/>
                                <w:bottom w:val="none" w:sz="0" w:space="0" w:color="auto"/>
                                <w:right w:val="none" w:sz="0" w:space="0" w:color="auto"/>
                              </w:divBdr>
                              <w:divsChild>
                                <w:div w:id="145439993">
                                  <w:marLeft w:val="0"/>
                                  <w:marRight w:val="0"/>
                                  <w:marTop w:val="0"/>
                                  <w:marBottom w:val="0"/>
                                  <w:divBdr>
                                    <w:top w:val="none" w:sz="0" w:space="0" w:color="auto"/>
                                    <w:left w:val="none" w:sz="0" w:space="0" w:color="auto"/>
                                    <w:bottom w:val="none" w:sz="0" w:space="0" w:color="auto"/>
                                    <w:right w:val="none" w:sz="0" w:space="0" w:color="auto"/>
                                  </w:divBdr>
                                </w:div>
                                <w:div w:id="75820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083711">
      <w:bodyDiv w:val="1"/>
      <w:marLeft w:val="0"/>
      <w:marRight w:val="0"/>
      <w:marTop w:val="0"/>
      <w:marBottom w:val="300"/>
      <w:divBdr>
        <w:top w:val="none" w:sz="0" w:space="0" w:color="auto"/>
        <w:left w:val="none" w:sz="0" w:space="0" w:color="auto"/>
        <w:bottom w:val="none" w:sz="0" w:space="0" w:color="auto"/>
        <w:right w:val="none" w:sz="0" w:space="0" w:color="auto"/>
      </w:divBdr>
      <w:divsChild>
        <w:div w:id="1026323999">
          <w:marLeft w:val="0"/>
          <w:marRight w:val="0"/>
          <w:marTop w:val="300"/>
          <w:marBottom w:val="300"/>
          <w:divBdr>
            <w:top w:val="single" w:sz="6" w:space="0" w:color="959596"/>
            <w:left w:val="single" w:sz="6" w:space="0" w:color="959596"/>
            <w:bottom w:val="single" w:sz="6" w:space="0" w:color="959596"/>
            <w:right w:val="single" w:sz="6" w:space="0" w:color="959596"/>
          </w:divBdr>
          <w:divsChild>
            <w:div w:id="678772231">
              <w:marLeft w:val="0"/>
              <w:marRight w:val="0"/>
              <w:marTop w:val="0"/>
              <w:marBottom w:val="0"/>
              <w:divBdr>
                <w:top w:val="none" w:sz="0" w:space="0" w:color="auto"/>
                <w:left w:val="none" w:sz="0" w:space="0" w:color="auto"/>
                <w:bottom w:val="none" w:sz="0" w:space="0" w:color="auto"/>
                <w:right w:val="none" w:sz="0" w:space="0" w:color="auto"/>
              </w:divBdr>
              <w:divsChild>
                <w:div w:id="1771118221">
                  <w:marLeft w:val="450"/>
                  <w:marRight w:val="150"/>
                  <w:marTop w:val="0"/>
                  <w:marBottom w:val="0"/>
                  <w:divBdr>
                    <w:top w:val="none" w:sz="0" w:space="0" w:color="auto"/>
                    <w:left w:val="none" w:sz="0" w:space="0" w:color="auto"/>
                    <w:bottom w:val="none" w:sz="0" w:space="0" w:color="auto"/>
                    <w:right w:val="none" w:sz="0" w:space="0" w:color="auto"/>
                  </w:divBdr>
                  <w:divsChild>
                    <w:div w:id="1033772831">
                      <w:marLeft w:val="0"/>
                      <w:marRight w:val="0"/>
                      <w:marTop w:val="0"/>
                      <w:marBottom w:val="0"/>
                      <w:divBdr>
                        <w:top w:val="none" w:sz="0" w:space="0" w:color="auto"/>
                        <w:left w:val="none" w:sz="0" w:space="0" w:color="auto"/>
                        <w:bottom w:val="none" w:sz="0" w:space="0" w:color="auto"/>
                        <w:right w:val="none" w:sz="0" w:space="0" w:color="auto"/>
                      </w:divBdr>
                      <w:divsChild>
                        <w:div w:id="722871243">
                          <w:marLeft w:val="0"/>
                          <w:marRight w:val="0"/>
                          <w:marTop w:val="0"/>
                          <w:marBottom w:val="0"/>
                          <w:divBdr>
                            <w:top w:val="none" w:sz="0" w:space="0" w:color="auto"/>
                            <w:left w:val="none" w:sz="0" w:space="0" w:color="auto"/>
                            <w:bottom w:val="none" w:sz="0" w:space="0" w:color="auto"/>
                            <w:right w:val="none" w:sz="0" w:space="0" w:color="auto"/>
                          </w:divBdr>
                          <w:divsChild>
                            <w:div w:id="2063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894871">
      <w:bodyDiv w:val="1"/>
      <w:marLeft w:val="0"/>
      <w:marRight w:val="0"/>
      <w:marTop w:val="0"/>
      <w:marBottom w:val="300"/>
      <w:divBdr>
        <w:top w:val="none" w:sz="0" w:space="0" w:color="auto"/>
        <w:left w:val="none" w:sz="0" w:space="0" w:color="auto"/>
        <w:bottom w:val="none" w:sz="0" w:space="0" w:color="auto"/>
        <w:right w:val="none" w:sz="0" w:space="0" w:color="auto"/>
      </w:divBdr>
      <w:divsChild>
        <w:div w:id="125239371">
          <w:marLeft w:val="0"/>
          <w:marRight w:val="0"/>
          <w:marTop w:val="300"/>
          <w:marBottom w:val="300"/>
          <w:divBdr>
            <w:top w:val="single" w:sz="6" w:space="0" w:color="959596"/>
            <w:left w:val="single" w:sz="6" w:space="0" w:color="959596"/>
            <w:bottom w:val="single" w:sz="6" w:space="0" w:color="959596"/>
            <w:right w:val="single" w:sz="6" w:space="0" w:color="959596"/>
          </w:divBdr>
          <w:divsChild>
            <w:div w:id="219825671">
              <w:marLeft w:val="0"/>
              <w:marRight w:val="0"/>
              <w:marTop w:val="0"/>
              <w:marBottom w:val="0"/>
              <w:divBdr>
                <w:top w:val="none" w:sz="0" w:space="0" w:color="auto"/>
                <w:left w:val="none" w:sz="0" w:space="0" w:color="auto"/>
                <w:bottom w:val="none" w:sz="0" w:space="0" w:color="auto"/>
                <w:right w:val="none" w:sz="0" w:space="0" w:color="auto"/>
              </w:divBdr>
              <w:divsChild>
                <w:div w:id="802381421">
                  <w:marLeft w:val="0"/>
                  <w:marRight w:val="0"/>
                  <w:marTop w:val="0"/>
                  <w:marBottom w:val="0"/>
                  <w:divBdr>
                    <w:top w:val="none" w:sz="0" w:space="0" w:color="auto"/>
                    <w:left w:val="none" w:sz="0" w:space="0" w:color="auto"/>
                    <w:bottom w:val="none" w:sz="0" w:space="0" w:color="auto"/>
                    <w:right w:val="none" w:sz="0" w:space="0" w:color="auto"/>
                  </w:divBdr>
                  <w:divsChild>
                    <w:div w:id="12540859">
                      <w:marLeft w:val="0"/>
                      <w:marRight w:val="0"/>
                      <w:marTop w:val="0"/>
                      <w:marBottom w:val="0"/>
                      <w:divBdr>
                        <w:top w:val="none" w:sz="0" w:space="0" w:color="auto"/>
                        <w:left w:val="none" w:sz="0" w:space="0" w:color="auto"/>
                        <w:bottom w:val="none" w:sz="0" w:space="0" w:color="auto"/>
                        <w:right w:val="none" w:sz="0" w:space="0" w:color="auto"/>
                      </w:divBdr>
                      <w:divsChild>
                        <w:div w:id="823008061">
                          <w:marLeft w:val="0"/>
                          <w:marRight w:val="0"/>
                          <w:marTop w:val="0"/>
                          <w:marBottom w:val="0"/>
                          <w:divBdr>
                            <w:top w:val="none" w:sz="0" w:space="0" w:color="auto"/>
                            <w:left w:val="none" w:sz="0" w:space="0" w:color="auto"/>
                            <w:bottom w:val="none" w:sz="0" w:space="0" w:color="auto"/>
                            <w:right w:val="none" w:sz="0" w:space="0" w:color="auto"/>
                          </w:divBdr>
                          <w:divsChild>
                            <w:div w:id="1453016323">
                              <w:marLeft w:val="0"/>
                              <w:marRight w:val="0"/>
                              <w:marTop w:val="0"/>
                              <w:marBottom w:val="0"/>
                              <w:divBdr>
                                <w:top w:val="none" w:sz="0" w:space="0" w:color="auto"/>
                                <w:left w:val="none" w:sz="0" w:space="0" w:color="auto"/>
                                <w:bottom w:val="none" w:sz="0" w:space="0" w:color="auto"/>
                                <w:right w:val="none" w:sz="0" w:space="0" w:color="auto"/>
                              </w:divBdr>
                              <w:divsChild>
                                <w:div w:id="666834828">
                                  <w:marLeft w:val="0"/>
                                  <w:marRight w:val="0"/>
                                  <w:marTop w:val="0"/>
                                  <w:marBottom w:val="0"/>
                                  <w:divBdr>
                                    <w:top w:val="none" w:sz="0" w:space="0" w:color="auto"/>
                                    <w:left w:val="none" w:sz="0" w:space="0" w:color="auto"/>
                                    <w:bottom w:val="none" w:sz="0" w:space="0" w:color="auto"/>
                                    <w:right w:val="none" w:sz="0" w:space="0" w:color="auto"/>
                                  </w:divBdr>
                                </w:div>
                                <w:div w:id="14951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346842">
      <w:bodyDiv w:val="1"/>
      <w:marLeft w:val="0"/>
      <w:marRight w:val="0"/>
      <w:marTop w:val="0"/>
      <w:marBottom w:val="300"/>
      <w:divBdr>
        <w:top w:val="none" w:sz="0" w:space="0" w:color="auto"/>
        <w:left w:val="none" w:sz="0" w:space="0" w:color="auto"/>
        <w:bottom w:val="none" w:sz="0" w:space="0" w:color="auto"/>
        <w:right w:val="none" w:sz="0" w:space="0" w:color="auto"/>
      </w:divBdr>
      <w:divsChild>
        <w:div w:id="1264730452">
          <w:marLeft w:val="0"/>
          <w:marRight w:val="0"/>
          <w:marTop w:val="300"/>
          <w:marBottom w:val="300"/>
          <w:divBdr>
            <w:top w:val="single" w:sz="6" w:space="0" w:color="959596"/>
            <w:left w:val="single" w:sz="6" w:space="0" w:color="959596"/>
            <w:bottom w:val="single" w:sz="6" w:space="0" w:color="959596"/>
            <w:right w:val="single" w:sz="6" w:space="0" w:color="959596"/>
          </w:divBdr>
          <w:divsChild>
            <w:div w:id="1514219331">
              <w:marLeft w:val="0"/>
              <w:marRight w:val="0"/>
              <w:marTop w:val="0"/>
              <w:marBottom w:val="0"/>
              <w:divBdr>
                <w:top w:val="none" w:sz="0" w:space="0" w:color="auto"/>
                <w:left w:val="none" w:sz="0" w:space="0" w:color="auto"/>
                <w:bottom w:val="none" w:sz="0" w:space="0" w:color="auto"/>
                <w:right w:val="none" w:sz="0" w:space="0" w:color="auto"/>
              </w:divBdr>
              <w:divsChild>
                <w:div w:id="948588759">
                  <w:marLeft w:val="450"/>
                  <w:marRight w:val="150"/>
                  <w:marTop w:val="0"/>
                  <w:marBottom w:val="0"/>
                  <w:divBdr>
                    <w:top w:val="none" w:sz="0" w:space="0" w:color="auto"/>
                    <w:left w:val="none" w:sz="0" w:space="0" w:color="auto"/>
                    <w:bottom w:val="none" w:sz="0" w:space="0" w:color="auto"/>
                    <w:right w:val="none" w:sz="0" w:space="0" w:color="auto"/>
                  </w:divBdr>
                  <w:divsChild>
                    <w:div w:id="1479762348">
                      <w:marLeft w:val="0"/>
                      <w:marRight w:val="0"/>
                      <w:marTop w:val="0"/>
                      <w:marBottom w:val="0"/>
                      <w:divBdr>
                        <w:top w:val="none" w:sz="0" w:space="0" w:color="auto"/>
                        <w:left w:val="none" w:sz="0" w:space="0" w:color="auto"/>
                        <w:bottom w:val="none" w:sz="0" w:space="0" w:color="auto"/>
                        <w:right w:val="none" w:sz="0" w:space="0" w:color="auto"/>
                      </w:divBdr>
                      <w:divsChild>
                        <w:div w:id="388505087">
                          <w:marLeft w:val="0"/>
                          <w:marRight w:val="0"/>
                          <w:marTop w:val="0"/>
                          <w:marBottom w:val="0"/>
                          <w:divBdr>
                            <w:top w:val="none" w:sz="0" w:space="0" w:color="auto"/>
                            <w:left w:val="none" w:sz="0" w:space="0" w:color="auto"/>
                            <w:bottom w:val="none" w:sz="0" w:space="0" w:color="auto"/>
                            <w:right w:val="none" w:sz="0" w:space="0" w:color="auto"/>
                          </w:divBdr>
                          <w:divsChild>
                            <w:div w:id="20122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076197">
      <w:bodyDiv w:val="1"/>
      <w:marLeft w:val="0"/>
      <w:marRight w:val="0"/>
      <w:marTop w:val="0"/>
      <w:marBottom w:val="300"/>
      <w:divBdr>
        <w:top w:val="none" w:sz="0" w:space="0" w:color="auto"/>
        <w:left w:val="none" w:sz="0" w:space="0" w:color="auto"/>
        <w:bottom w:val="none" w:sz="0" w:space="0" w:color="auto"/>
        <w:right w:val="none" w:sz="0" w:space="0" w:color="auto"/>
      </w:divBdr>
      <w:divsChild>
        <w:div w:id="1637488490">
          <w:marLeft w:val="0"/>
          <w:marRight w:val="0"/>
          <w:marTop w:val="300"/>
          <w:marBottom w:val="300"/>
          <w:divBdr>
            <w:top w:val="single" w:sz="6" w:space="0" w:color="959596"/>
            <w:left w:val="single" w:sz="6" w:space="0" w:color="959596"/>
            <w:bottom w:val="single" w:sz="6" w:space="0" w:color="959596"/>
            <w:right w:val="single" w:sz="6" w:space="0" w:color="959596"/>
          </w:divBdr>
          <w:divsChild>
            <w:div w:id="1060903557">
              <w:marLeft w:val="0"/>
              <w:marRight w:val="0"/>
              <w:marTop w:val="0"/>
              <w:marBottom w:val="0"/>
              <w:divBdr>
                <w:top w:val="none" w:sz="0" w:space="0" w:color="auto"/>
                <w:left w:val="none" w:sz="0" w:space="0" w:color="auto"/>
                <w:bottom w:val="none" w:sz="0" w:space="0" w:color="auto"/>
                <w:right w:val="none" w:sz="0" w:space="0" w:color="auto"/>
              </w:divBdr>
              <w:divsChild>
                <w:div w:id="992373425">
                  <w:marLeft w:val="450"/>
                  <w:marRight w:val="150"/>
                  <w:marTop w:val="0"/>
                  <w:marBottom w:val="0"/>
                  <w:divBdr>
                    <w:top w:val="none" w:sz="0" w:space="0" w:color="auto"/>
                    <w:left w:val="none" w:sz="0" w:space="0" w:color="auto"/>
                    <w:bottom w:val="none" w:sz="0" w:space="0" w:color="auto"/>
                    <w:right w:val="none" w:sz="0" w:space="0" w:color="auto"/>
                  </w:divBdr>
                  <w:divsChild>
                    <w:div w:id="1206064151">
                      <w:marLeft w:val="0"/>
                      <w:marRight w:val="0"/>
                      <w:marTop w:val="0"/>
                      <w:marBottom w:val="0"/>
                      <w:divBdr>
                        <w:top w:val="none" w:sz="0" w:space="0" w:color="auto"/>
                        <w:left w:val="none" w:sz="0" w:space="0" w:color="auto"/>
                        <w:bottom w:val="none" w:sz="0" w:space="0" w:color="auto"/>
                        <w:right w:val="none" w:sz="0" w:space="0" w:color="auto"/>
                      </w:divBdr>
                      <w:divsChild>
                        <w:div w:id="620768368">
                          <w:marLeft w:val="0"/>
                          <w:marRight w:val="0"/>
                          <w:marTop w:val="0"/>
                          <w:marBottom w:val="0"/>
                          <w:divBdr>
                            <w:top w:val="none" w:sz="0" w:space="0" w:color="auto"/>
                            <w:left w:val="none" w:sz="0" w:space="0" w:color="auto"/>
                            <w:bottom w:val="none" w:sz="0" w:space="0" w:color="auto"/>
                            <w:right w:val="none" w:sz="0" w:space="0" w:color="auto"/>
                          </w:divBdr>
                          <w:divsChild>
                            <w:div w:id="524750766">
                              <w:marLeft w:val="0"/>
                              <w:marRight w:val="0"/>
                              <w:marTop w:val="0"/>
                              <w:marBottom w:val="0"/>
                              <w:divBdr>
                                <w:top w:val="none" w:sz="0" w:space="0" w:color="auto"/>
                                <w:left w:val="none" w:sz="0" w:space="0" w:color="auto"/>
                                <w:bottom w:val="none" w:sz="0" w:space="0" w:color="auto"/>
                                <w:right w:val="none" w:sz="0" w:space="0" w:color="auto"/>
                              </w:divBdr>
                              <w:divsChild>
                                <w:div w:id="590044648">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875443">
      <w:bodyDiv w:val="1"/>
      <w:marLeft w:val="0"/>
      <w:marRight w:val="0"/>
      <w:marTop w:val="0"/>
      <w:marBottom w:val="0"/>
      <w:divBdr>
        <w:top w:val="none" w:sz="0" w:space="0" w:color="auto"/>
        <w:left w:val="none" w:sz="0" w:space="0" w:color="auto"/>
        <w:bottom w:val="none" w:sz="0" w:space="0" w:color="auto"/>
        <w:right w:val="none" w:sz="0" w:space="0" w:color="auto"/>
      </w:divBdr>
    </w:div>
    <w:div w:id="1074742903">
      <w:bodyDiv w:val="1"/>
      <w:marLeft w:val="0"/>
      <w:marRight w:val="0"/>
      <w:marTop w:val="0"/>
      <w:marBottom w:val="300"/>
      <w:divBdr>
        <w:top w:val="none" w:sz="0" w:space="0" w:color="auto"/>
        <w:left w:val="none" w:sz="0" w:space="0" w:color="auto"/>
        <w:bottom w:val="none" w:sz="0" w:space="0" w:color="auto"/>
        <w:right w:val="none" w:sz="0" w:space="0" w:color="auto"/>
      </w:divBdr>
      <w:divsChild>
        <w:div w:id="2137217439">
          <w:marLeft w:val="0"/>
          <w:marRight w:val="0"/>
          <w:marTop w:val="300"/>
          <w:marBottom w:val="300"/>
          <w:divBdr>
            <w:top w:val="single" w:sz="6" w:space="0" w:color="959596"/>
            <w:left w:val="single" w:sz="6" w:space="0" w:color="959596"/>
            <w:bottom w:val="single" w:sz="6" w:space="0" w:color="959596"/>
            <w:right w:val="single" w:sz="6" w:space="0" w:color="959596"/>
          </w:divBdr>
          <w:divsChild>
            <w:div w:id="630482361">
              <w:marLeft w:val="0"/>
              <w:marRight w:val="0"/>
              <w:marTop w:val="0"/>
              <w:marBottom w:val="0"/>
              <w:divBdr>
                <w:top w:val="none" w:sz="0" w:space="0" w:color="auto"/>
                <w:left w:val="none" w:sz="0" w:space="0" w:color="auto"/>
                <w:bottom w:val="none" w:sz="0" w:space="0" w:color="auto"/>
                <w:right w:val="none" w:sz="0" w:space="0" w:color="auto"/>
              </w:divBdr>
              <w:divsChild>
                <w:div w:id="1850680327">
                  <w:marLeft w:val="450"/>
                  <w:marRight w:val="150"/>
                  <w:marTop w:val="0"/>
                  <w:marBottom w:val="0"/>
                  <w:divBdr>
                    <w:top w:val="none" w:sz="0" w:space="0" w:color="auto"/>
                    <w:left w:val="none" w:sz="0" w:space="0" w:color="auto"/>
                    <w:bottom w:val="none" w:sz="0" w:space="0" w:color="auto"/>
                    <w:right w:val="none" w:sz="0" w:space="0" w:color="auto"/>
                  </w:divBdr>
                  <w:divsChild>
                    <w:div w:id="377050845">
                      <w:marLeft w:val="0"/>
                      <w:marRight w:val="0"/>
                      <w:marTop w:val="0"/>
                      <w:marBottom w:val="0"/>
                      <w:divBdr>
                        <w:top w:val="none" w:sz="0" w:space="0" w:color="auto"/>
                        <w:left w:val="none" w:sz="0" w:space="0" w:color="auto"/>
                        <w:bottom w:val="none" w:sz="0" w:space="0" w:color="auto"/>
                        <w:right w:val="none" w:sz="0" w:space="0" w:color="auto"/>
                      </w:divBdr>
                      <w:divsChild>
                        <w:div w:id="1787504433">
                          <w:marLeft w:val="0"/>
                          <w:marRight w:val="0"/>
                          <w:marTop w:val="0"/>
                          <w:marBottom w:val="0"/>
                          <w:divBdr>
                            <w:top w:val="none" w:sz="0" w:space="0" w:color="auto"/>
                            <w:left w:val="none" w:sz="0" w:space="0" w:color="auto"/>
                            <w:bottom w:val="none" w:sz="0" w:space="0" w:color="auto"/>
                            <w:right w:val="none" w:sz="0" w:space="0" w:color="auto"/>
                          </w:divBdr>
                          <w:divsChild>
                            <w:div w:id="50170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165553">
      <w:bodyDiv w:val="1"/>
      <w:marLeft w:val="0"/>
      <w:marRight w:val="0"/>
      <w:marTop w:val="0"/>
      <w:marBottom w:val="300"/>
      <w:divBdr>
        <w:top w:val="none" w:sz="0" w:space="0" w:color="auto"/>
        <w:left w:val="none" w:sz="0" w:space="0" w:color="auto"/>
        <w:bottom w:val="none" w:sz="0" w:space="0" w:color="auto"/>
        <w:right w:val="none" w:sz="0" w:space="0" w:color="auto"/>
      </w:divBdr>
      <w:divsChild>
        <w:div w:id="1391462699">
          <w:marLeft w:val="0"/>
          <w:marRight w:val="0"/>
          <w:marTop w:val="300"/>
          <w:marBottom w:val="300"/>
          <w:divBdr>
            <w:top w:val="single" w:sz="6" w:space="0" w:color="959596"/>
            <w:left w:val="single" w:sz="6" w:space="0" w:color="959596"/>
            <w:bottom w:val="single" w:sz="6" w:space="0" w:color="959596"/>
            <w:right w:val="single" w:sz="6" w:space="0" w:color="959596"/>
          </w:divBdr>
          <w:divsChild>
            <w:div w:id="2111773293">
              <w:marLeft w:val="0"/>
              <w:marRight w:val="0"/>
              <w:marTop w:val="0"/>
              <w:marBottom w:val="0"/>
              <w:divBdr>
                <w:top w:val="none" w:sz="0" w:space="0" w:color="auto"/>
                <w:left w:val="none" w:sz="0" w:space="0" w:color="auto"/>
                <w:bottom w:val="none" w:sz="0" w:space="0" w:color="auto"/>
                <w:right w:val="none" w:sz="0" w:space="0" w:color="auto"/>
              </w:divBdr>
              <w:divsChild>
                <w:div w:id="1345015263">
                  <w:marLeft w:val="0"/>
                  <w:marRight w:val="0"/>
                  <w:marTop w:val="0"/>
                  <w:marBottom w:val="0"/>
                  <w:divBdr>
                    <w:top w:val="none" w:sz="0" w:space="0" w:color="auto"/>
                    <w:left w:val="none" w:sz="0" w:space="0" w:color="auto"/>
                    <w:bottom w:val="none" w:sz="0" w:space="0" w:color="auto"/>
                    <w:right w:val="none" w:sz="0" w:space="0" w:color="auto"/>
                  </w:divBdr>
                  <w:divsChild>
                    <w:div w:id="1720010175">
                      <w:marLeft w:val="0"/>
                      <w:marRight w:val="0"/>
                      <w:marTop w:val="0"/>
                      <w:marBottom w:val="0"/>
                      <w:divBdr>
                        <w:top w:val="none" w:sz="0" w:space="0" w:color="auto"/>
                        <w:left w:val="none" w:sz="0" w:space="0" w:color="auto"/>
                        <w:bottom w:val="none" w:sz="0" w:space="0" w:color="auto"/>
                        <w:right w:val="none" w:sz="0" w:space="0" w:color="auto"/>
                      </w:divBdr>
                      <w:divsChild>
                        <w:div w:id="1599557737">
                          <w:marLeft w:val="0"/>
                          <w:marRight w:val="0"/>
                          <w:marTop w:val="0"/>
                          <w:marBottom w:val="0"/>
                          <w:divBdr>
                            <w:top w:val="none" w:sz="0" w:space="0" w:color="auto"/>
                            <w:left w:val="none" w:sz="0" w:space="0" w:color="auto"/>
                            <w:bottom w:val="none" w:sz="0" w:space="0" w:color="auto"/>
                            <w:right w:val="none" w:sz="0" w:space="0" w:color="auto"/>
                          </w:divBdr>
                          <w:divsChild>
                            <w:div w:id="1829981629">
                              <w:marLeft w:val="0"/>
                              <w:marRight w:val="0"/>
                              <w:marTop w:val="0"/>
                              <w:marBottom w:val="0"/>
                              <w:divBdr>
                                <w:top w:val="none" w:sz="0" w:space="0" w:color="auto"/>
                                <w:left w:val="none" w:sz="0" w:space="0" w:color="auto"/>
                                <w:bottom w:val="none" w:sz="0" w:space="0" w:color="auto"/>
                                <w:right w:val="none" w:sz="0" w:space="0" w:color="auto"/>
                              </w:divBdr>
                              <w:divsChild>
                                <w:div w:id="6182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157148">
      <w:bodyDiv w:val="1"/>
      <w:marLeft w:val="0"/>
      <w:marRight w:val="0"/>
      <w:marTop w:val="0"/>
      <w:marBottom w:val="300"/>
      <w:divBdr>
        <w:top w:val="none" w:sz="0" w:space="0" w:color="auto"/>
        <w:left w:val="none" w:sz="0" w:space="0" w:color="auto"/>
        <w:bottom w:val="none" w:sz="0" w:space="0" w:color="auto"/>
        <w:right w:val="none" w:sz="0" w:space="0" w:color="auto"/>
      </w:divBdr>
      <w:divsChild>
        <w:div w:id="1582836971">
          <w:marLeft w:val="0"/>
          <w:marRight w:val="0"/>
          <w:marTop w:val="300"/>
          <w:marBottom w:val="300"/>
          <w:divBdr>
            <w:top w:val="single" w:sz="6" w:space="0" w:color="959596"/>
            <w:left w:val="single" w:sz="6" w:space="0" w:color="959596"/>
            <w:bottom w:val="single" w:sz="6" w:space="0" w:color="959596"/>
            <w:right w:val="single" w:sz="6" w:space="0" w:color="959596"/>
          </w:divBdr>
          <w:divsChild>
            <w:div w:id="1362784653">
              <w:marLeft w:val="0"/>
              <w:marRight w:val="0"/>
              <w:marTop w:val="0"/>
              <w:marBottom w:val="0"/>
              <w:divBdr>
                <w:top w:val="none" w:sz="0" w:space="0" w:color="auto"/>
                <w:left w:val="none" w:sz="0" w:space="0" w:color="auto"/>
                <w:bottom w:val="none" w:sz="0" w:space="0" w:color="auto"/>
                <w:right w:val="none" w:sz="0" w:space="0" w:color="auto"/>
              </w:divBdr>
              <w:divsChild>
                <w:div w:id="1959140653">
                  <w:marLeft w:val="450"/>
                  <w:marRight w:val="150"/>
                  <w:marTop w:val="0"/>
                  <w:marBottom w:val="0"/>
                  <w:divBdr>
                    <w:top w:val="none" w:sz="0" w:space="0" w:color="auto"/>
                    <w:left w:val="none" w:sz="0" w:space="0" w:color="auto"/>
                    <w:bottom w:val="none" w:sz="0" w:space="0" w:color="auto"/>
                    <w:right w:val="none" w:sz="0" w:space="0" w:color="auto"/>
                  </w:divBdr>
                  <w:divsChild>
                    <w:div w:id="1844976211">
                      <w:marLeft w:val="0"/>
                      <w:marRight w:val="0"/>
                      <w:marTop w:val="0"/>
                      <w:marBottom w:val="0"/>
                      <w:divBdr>
                        <w:top w:val="none" w:sz="0" w:space="0" w:color="auto"/>
                        <w:left w:val="none" w:sz="0" w:space="0" w:color="auto"/>
                        <w:bottom w:val="none" w:sz="0" w:space="0" w:color="auto"/>
                        <w:right w:val="none" w:sz="0" w:space="0" w:color="auto"/>
                      </w:divBdr>
                      <w:divsChild>
                        <w:div w:id="401677844">
                          <w:marLeft w:val="0"/>
                          <w:marRight w:val="0"/>
                          <w:marTop w:val="0"/>
                          <w:marBottom w:val="0"/>
                          <w:divBdr>
                            <w:top w:val="none" w:sz="0" w:space="0" w:color="auto"/>
                            <w:left w:val="none" w:sz="0" w:space="0" w:color="auto"/>
                            <w:bottom w:val="none" w:sz="0" w:space="0" w:color="auto"/>
                            <w:right w:val="none" w:sz="0" w:space="0" w:color="auto"/>
                          </w:divBdr>
                          <w:divsChild>
                            <w:div w:id="211802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303688">
      <w:bodyDiv w:val="1"/>
      <w:marLeft w:val="0"/>
      <w:marRight w:val="0"/>
      <w:marTop w:val="0"/>
      <w:marBottom w:val="0"/>
      <w:divBdr>
        <w:top w:val="none" w:sz="0" w:space="0" w:color="auto"/>
        <w:left w:val="none" w:sz="0" w:space="0" w:color="auto"/>
        <w:bottom w:val="none" w:sz="0" w:space="0" w:color="auto"/>
        <w:right w:val="none" w:sz="0" w:space="0" w:color="auto"/>
      </w:divBdr>
      <w:divsChild>
        <w:div w:id="966160353">
          <w:marLeft w:val="0"/>
          <w:marRight w:val="0"/>
          <w:marTop w:val="0"/>
          <w:marBottom w:val="0"/>
          <w:divBdr>
            <w:top w:val="none" w:sz="0" w:space="0" w:color="auto"/>
            <w:left w:val="none" w:sz="0" w:space="0" w:color="auto"/>
            <w:bottom w:val="none" w:sz="0" w:space="0" w:color="auto"/>
            <w:right w:val="none" w:sz="0" w:space="0" w:color="auto"/>
          </w:divBdr>
          <w:divsChild>
            <w:div w:id="497885518">
              <w:marLeft w:val="0"/>
              <w:marRight w:val="0"/>
              <w:marTop w:val="0"/>
              <w:marBottom w:val="0"/>
              <w:divBdr>
                <w:top w:val="single" w:sz="6" w:space="15" w:color="274066"/>
                <w:left w:val="single" w:sz="6" w:space="19" w:color="274066"/>
                <w:bottom w:val="single" w:sz="6" w:space="9" w:color="274066"/>
                <w:right w:val="single" w:sz="6" w:space="9" w:color="274066"/>
              </w:divBdr>
              <w:divsChild>
                <w:div w:id="7266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072561">
      <w:bodyDiv w:val="1"/>
      <w:marLeft w:val="0"/>
      <w:marRight w:val="0"/>
      <w:marTop w:val="0"/>
      <w:marBottom w:val="300"/>
      <w:divBdr>
        <w:top w:val="none" w:sz="0" w:space="0" w:color="auto"/>
        <w:left w:val="none" w:sz="0" w:space="0" w:color="auto"/>
        <w:bottom w:val="none" w:sz="0" w:space="0" w:color="auto"/>
        <w:right w:val="none" w:sz="0" w:space="0" w:color="auto"/>
      </w:divBdr>
      <w:divsChild>
        <w:div w:id="259877156">
          <w:marLeft w:val="0"/>
          <w:marRight w:val="0"/>
          <w:marTop w:val="300"/>
          <w:marBottom w:val="300"/>
          <w:divBdr>
            <w:top w:val="single" w:sz="6" w:space="0" w:color="959596"/>
            <w:left w:val="single" w:sz="6" w:space="0" w:color="959596"/>
            <w:bottom w:val="single" w:sz="6" w:space="0" w:color="959596"/>
            <w:right w:val="single" w:sz="6" w:space="0" w:color="959596"/>
          </w:divBdr>
          <w:divsChild>
            <w:div w:id="203760543">
              <w:marLeft w:val="0"/>
              <w:marRight w:val="0"/>
              <w:marTop w:val="0"/>
              <w:marBottom w:val="0"/>
              <w:divBdr>
                <w:top w:val="none" w:sz="0" w:space="0" w:color="auto"/>
                <w:left w:val="none" w:sz="0" w:space="0" w:color="auto"/>
                <w:bottom w:val="none" w:sz="0" w:space="0" w:color="auto"/>
                <w:right w:val="none" w:sz="0" w:space="0" w:color="auto"/>
              </w:divBdr>
              <w:divsChild>
                <w:div w:id="971398134">
                  <w:marLeft w:val="0"/>
                  <w:marRight w:val="0"/>
                  <w:marTop w:val="0"/>
                  <w:marBottom w:val="0"/>
                  <w:divBdr>
                    <w:top w:val="none" w:sz="0" w:space="0" w:color="auto"/>
                    <w:left w:val="none" w:sz="0" w:space="0" w:color="auto"/>
                    <w:bottom w:val="none" w:sz="0" w:space="0" w:color="auto"/>
                    <w:right w:val="none" w:sz="0" w:space="0" w:color="auto"/>
                  </w:divBdr>
                  <w:divsChild>
                    <w:div w:id="2010326817">
                      <w:marLeft w:val="0"/>
                      <w:marRight w:val="0"/>
                      <w:marTop w:val="0"/>
                      <w:marBottom w:val="0"/>
                      <w:divBdr>
                        <w:top w:val="none" w:sz="0" w:space="0" w:color="auto"/>
                        <w:left w:val="none" w:sz="0" w:space="0" w:color="auto"/>
                        <w:bottom w:val="none" w:sz="0" w:space="0" w:color="auto"/>
                        <w:right w:val="none" w:sz="0" w:space="0" w:color="auto"/>
                      </w:divBdr>
                      <w:divsChild>
                        <w:div w:id="921449388">
                          <w:marLeft w:val="0"/>
                          <w:marRight w:val="0"/>
                          <w:marTop w:val="0"/>
                          <w:marBottom w:val="0"/>
                          <w:divBdr>
                            <w:top w:val="none" w:sz="0" w:space="0" w:color="auto"/>
                            <w:left w:val="none" w:sz="0" w:space="0" w:color="auto"/>
                            <w:bottom w:val="none" w:sz="0" w:space="0" w:color="auto"/>
                            <w:right w:val="none" w:sz="0" w:space="0" w:color="auto"/>
                          </w:divBdr>
                          <w:divsChild>
                            <w:div w:id="1952127276">
                              <w:marLeft w:val="0"/>
                              <w:marRight w:val="0"/>
                              <w:marTop w:val="0"/>
                              <w:marBottom w:val="0"/>
                              <w:divBdr>
                                <w:top w:val="none" w:sz="0" w:space="0" w:color="auto"/>
                                <w:left w:val="none" w:sz="0" w:space="0" w:color="auto"/>
                                <w:bottom w:val="none" w:sz="0" w:space="0" w:color="auto"/>
                                <w:right w:val="none" w:sz="0" w:space="0" w:color="auto"/>
                              </w:divBdr>
                              <w:divsChild>
                                <w:div w:id="2647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593202">
      <w:bodyDiv w:val="1"/>
      <w:marLeft w:val="0"/>
      <w:marRight w:val="0"/>
      <w:marTop w:val="0"/>
      <w:marBottom w:val="300"/>
      <w:divBdr>
        <w:top w:val="none" w:sz="0" w:space="0" w:color="auto"/>
        <w:left w:val="none" w:sz="0" w:space="0" w:color="auto"/>
        <w:bottom w:val="none" w:sz="0" w:space="0" w:color="auto"/>
        <w:right w:val="none" w:sz="0" w:space="0" w:color="auto"/>
      </w:divBdr>
      <w:divsChild>
        <w:div w:id="1039743642">
          <w:marLeft w:val="0"/>
          <w:marRight w:val="0"/>
          <w:marTop w:val="300"/>
          <w:marBottom w:val="300"/>
          <w:divBdr>
            <w:top w:val="single" w:sz="6" w:space="0" w:color="959596"/>
            <w:left w:val="single" w:sz="6" w:space="0" w:color="959596"/>
            <w:bottom w:val="single" w:sz="6" w:space="0" w:color="959596"/>
            <w:right w:val="single" w:sz="6" w:space="0" w:color="959596"/>
          </w:divBdr>
          <w:divsChild>
            <w:div w:id="1947542175">
              <w:marLeft w:val="0"/>
              <w:marRight w:val="0"/>
              <w:marTop w:val="0"/>
              <w:marBottom w:val="0"/>
              <w:divBdr>
                <w:top w:val="none" w:sz="0" w:space="0" w:color="auto"/>
                <w:left w:val="none" w:sz="0" w:space="0" w:color="auto"/>
                <w:bottom w:val="none" w:sz="0" w:space="0" w:color="auto"/>
                <w:right w:val="none" w:sz="0" w:space="0" w:color="auto"/>
              </w:divBdr>
              <w:divsChild>
                <w:div w:id="335428899">
                  <w:marLeft w:val="450"/>
                  <w:marRight w:val="150"/>
                  <w:marTop w:val="0"/>
                  <w:marBottom w:val="0"/>
                  <w:divBdr>
                    <w:top w:val="none" w:sz="0" w:space="0" w:color="auto"/>
                    <w:left w:val="none" w:sz="0" w:space="0" w:color="auto"/>
                    <w:bottom w:val="none" w:sz="0" w:space="0" w:color="auto"/>
                    <w:right w:val="none" w:sz="0" w:space="0" w:color="auto"/>
                  </w:divBdr>
                  <w:divsChild>
                    <w:div w:id="444009403">
                      <w:marLeft w:val="0"/>
                      <w:marRight w:val="0"/>
                      <w:marTop w:val="0"/>
                      <w:marBottom w:val="0"/>
                      <w:divBdr>
                        <w:top w:val="none" w:sz="0" w:space="0" w:color="auto"/>
                        <w:left w:val="none" w:sz="0" w:space="0" w:color="auto"/>
                        <w:bottom w:val="none" w:sz="0" w:space="0" w:color="auto"/>
                        <w:right w:val="none" w:sz="0" w:space="0" w:color="auto"/>
                      </w:divBdr>
                      <w:divsChild>
                        <w:div w:id="1410036438">
                          <w:marLeft w:val="0"/>
                          <w:marRight w:val="0"/>
                          <w:marTop w:val="0"/>
                          <w:marBottom w:val="0"/>
                          <w:divBdr>
                            <w:top w:val="none" w:sz="0" w:space="0" w:color="auto"/>
                            <w:left w:val="none" w:sz="0" w:space="0" w:color="auto"/>
                            <w:bottom w:val="none" w:sz="0" w:space="0" w:color="auto"/>
                            <w:right w:val="none" w:sz="0" w:space="0" w:color="auto"/>
                          </w:divBdr>
                          <w:divsChild>
                            <w:div w:id="10503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827859">
      <w:bodyDiv w:val="1"/>
      <w:marLeft w:val="0"/>
      <w:marRight w:val="0"/>
      <w:marTop w:val="0"/>
      <w:marBottom w:val="300"/>
      <w:divBdr>
        <w:top w:val="none" w:sz="0" w:space="0" w:color="auto"/>
        <w:left w:val="none" w:sz="0" w:space="0" w:color="auto"/>
        <w:bottom w:val="none" w:sz="0" w:space="0" w:color="auto"/>
        <w:right w:val="none" w:sz="0" w:space="0" w:color="auto"/>
      </w:divBdr>
      <w:divsChild>
        <w:div w:id="768082662">
          <w:marLeft w:val="0"/>
          <w:marRight w:val="0"/>
          <w:marTop w:val="300"/>
          <w:marBottom w:val="300"/>
          <w:divBdr>
            <w:top w:val="single" w:sz="6" w:space="0" w:color="959596"/>
            <w:left w:val="single" w:sz="6" w:space="0" w:color="959596"/>
            <w:bottom w:val="single" w:sz="6" w:space="0" w:color="959596"/>
            <w:right w:val="single" w:sz="6" w:space="0" w:color="959596"/>
          </w:divBdr>
          <w:divsChild>
            <w:div w:id="52777440">
              <w:marLeft w:val="0"/>
              <w:marRight w:val="0"/>
              <w:marTop w:val="0"/>
              <w:marBottom w:val="0"/>
              <w:divBdr>
                <w:top w:val="none" w:sz="0" w:space="0" w:color="auto"/>
                <w:left w:val="none" w:sz="0" w:space="0" w:color="auto"/>
                <w:bottom w:val="none" w:sz="0" w:space="0" w:color="auto"/>
                <w:right w:val="none" w:sz="0" w:space="0" w:color="auto"/>
              </w:divBdr>
              <w:divsChild>
                <w:div w:id="1979410866">
                  <w:marLeft w:val="0"/>
                  <w:marRight w:val="0"/>
                  <w:marTop w:val="0"/>
                  <w:marBottom w:val="0"/>
                  <w:divBdr>
                    <w:top w:val="none" w:sz="0" w:space="0" w:color="auto"/>
                    <w:left w:val="none" w:sz="0" w:space="0" w:color="auto"/>
                    <w:bottom w:val="none" w:sz="0" w:space="0" w:color="auto"/>
                    <w:right w:val="none" w:sz="0" w:space="0" w:color="auto"/>
                  </w:divBdr>
                  <w:divsChild>
                    <w:div w:id="2080786323">
                      <w:marLeft w:val="0"/>
                      <w:marRight w:val="0"/>
                      <w:marTop w:val="0"/>
                      <w:marBottom w:val="0"/>
                      <w:divBdr>
                        <w:top w:val="none" w:sz="0" w:space="0" w:color="auto"/>
                        <w:left w:val="none" w:sz="0" w:space="0" w:color="auto"/>
                        <w:bottom w:val="none" w:sz="0" w:space="0" w:color="auto"/>
                        <w:right w:val="none" w:sz="0" w:space="0" w:color="auto"/>
                      </w:divBdr>
                      <w:divsChild>
                        <w:div w:id="1138108452">
                          <w:marLeft w:val="0"/>
                          <w:marRight w:val="0"/>
                          <w:marTop w:val="0"/>
                          <w:marBottom w:val="0"/>
                          <w:divBdr>
                            <w:top w:val="none" w:sz="0" w:space="0" w:color="auto"/>
                            <w:left w:val="none" w:sz="0" w:space="0" w:color="auto"/>
                            <w:bottom w:val="none" w:sz="0" w:space="0" w:color="auto"/>
                            <w:right w:val="none" w:sz="0" w:space="0" w:color="auto"/>
                          </w:divBdr>
                          <w:divsChild>
                            <w:div w:id="1209757892">
                              <w:marLeft w:val="0"/>
                              <w:marRight w:val="0"/>
                              <w:marTop w:val="0"/>
                              <w:marBottom w:val="0"/>
                              <w:divBdr>
                                <w:top w:val="none" w:sz="0" w:space="0" w:color="auto"/>
                                <w:left w:val="none" w:sz="0" w:space="0" w:color="auto"/>
                                <w:bottom w:val="none" w:sz="0" w:space="0" w:color="auto"/>
                                <w:right w:val="none" w:sz="0" w:space="0" w:color="auto"/>
                              </w:divBdr>
                              <w:divsChild>
                                <w:div w:id="188208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198927">
      <w:bodyDiv w:val="1"/>
      <w:marLeft w:val="0"/>
      <w:marRight w:val="0"/>
      <w:marTop w:val="0"/>
      <w:marBottom w:val="300"/>
      <w:divBdr>
        <w:top w:val="none" w:sz="0" w:space="0" w:color="auto"/>
        <w:left w:val="none" w:sz="0" w:space="0" w:color="auto"/>
        <w:bottom w:val="none" w:sz="0" w:space="0" w:color="auto"/>
        <w:right w:val="none" w:sz="0" w:space="0" w:color="auto"/>
      </w:divBdr>
      <w:divsChild>
        <w:div w:id="557084244">
          <w:marLeft w:val="0"/>
          <w:marRight w:val="0"/>
          <w:marTop w:val="300"/>
          <w:marBottom w:val="300"/>
          <w:divBdr>
            <w:top w:val="single" w:sz="6" w:space="0" w:color="959596"/>
            <w:left w:val="single" w:sz="6" w:space="0" w:color="959596"/>
            <w:bottom w:val="single" w:sz="6" w:space="0" w:color="959596"/>
            <w:right w:val="single" w:sz="6" w:space="0" w:color="959596"/>
          </w:divBdr>
          <w:divsChild>
            <w:div w:id="827014699">
              <w:marLeft w:val="0"/>
              <w:marRight w:val="0"/>
              <w:marTop w:val="0"/>
              <w:marBottom w:val="0"/>
              <w:divBdr>
                <w:top w:val="none" w:sz="0" w:space="0" w:color="auto"/>
                <w:left w:val="none" w:sz="0" w:space="0" w:color="auto"/>
                <w:bottom w:val="none" w:sz="0" w:space="0" w:color="auto"/>
                <w:right w:val="none" w:sz="0" w:space="0" w:color="auto"/>
              </w:divBdr>
              <w:divsChild>
                <w:div w:id="1608853358">
                  <w:marLeft w:val="0"/>
                  <w:marRight w:val="0"/>
                  <w:marTop w:val="0"/>
                  <w:marBottom w:val="0"/>
                  <w:divBdr>
                    <w:top w:val="none" w:sz="0" w:space="0" w:color="auto"/>
                    <w:left w:val="none" w:sz="0" w:space="0" w:color="auto"/>
                    <w:bottom w:val="none" w:sz="0" w:space="0" w:color="auto"/>
                    <w:right w:val="none" w:sz="0" w:space="0" w:color="auto"/>
                  </w:divBdr>
                  <w:divsChild>
                    <w:div w:id="1635409118">
                      <w:marLeft w:val="0"/>
                      <w:marRight w:val="0"/>
                      <w:marTop w:val="0"/>
                      <w:marBottom w:val="0"/>
                      <w:divBdr>
                        <w:top w:val="none" w:sz="0" w:space="0" w:color="auto"/>
                        <w:left w:val="none" w:sz="0" w:space="0" w:color="auto"/>
                        <w:bottom w:val="none" w:sz="0" w:space="0" w:color="auto"/>
                        <w:right w:val="none" w:sz="0" w:space="0" w:color="auto"/>
                      </w:divBdr>
                      <w:divsChild>
                        <w:div w:id="461003508">
                          <w:marLeft w:val="0"/>
                          <w:marRight w:val="0"/>
                          <w:marTop w:val="0"/>
                          <w:marBottom w:val="0"/>
                          <w:divBdr>
                            <w:top w:val="none" w:sz="0" w:space="0" w:color="auto"/>
                            <w:left w:val="none" w:sz="0" w:space="0" w:color="auto"/>
                            <w:bottom w:val="none" w:sz="0" w:space="0" w:color="auto"/>
                            <w:right w:val="none" w:sz="0" w:space="0" w:color="auto"/>
                          </w:divBdr>
                          <w:divsChild>
                            <w:div w:id="1195341649">
                              <w:marLeft w:val="0"/>
                              <w:marRight w:val="0"/>
                              <w:marTop w:val="0"/>
                              <w:marBottom w:val="0"/>
                              <w:divBdr>
                                <w:top w:val="none" w:sz="0" w:space="0" w:color="auto"/>
                                <w:left w:val="none" w:sz="0" w:space="0" w:color="auto"/>
                                <w:bottom w:val="none" w:sz="0" w:space="0" w:color="auto"/>
                                <w:right w:val="none" w:sz="0" w:space="0" w:color="auto"/>
                              </w:divBdr>
                              <w:divsChild>
                                <w:div w:id="1029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037774">
      <w:bodyDiv w:val="1"/>
      <w:marLeft w:val="0"/>
      <w:marRight w:val="0"/>
      <w:marTop w:val="0"/>
      <w:marBottom w:val="0"/>
      <w:divBdr>
        <w:top w:val="none" w:sz="0" w:space="0" w:color="auto"/>
        <w:left w:val="none" w:sz="0" w:space="0" w:color="auto"/>
        <w:bottom w:val="none" w:sz="0" w:space="0" w:color="auto"/>
        <w:right w:val="none" w:sz="0" w:space="0" w:color="auto"/>
      </w:divBdr>
    </w:div>
    <w:div w:id="1199665526">
      <w:bodyDiv w:val="1"/>
      <w:marLeft w:val="0"/>
      <w:marRight w:val="0"/>
      <w:marTop w:val="0"/>
      <w:marBottom w:val="0"/>
      <w:divBdr>
        <w:top w:val="none" w:sz="0" w:space="0" w:color="auto"/>
        <w:left w:val="none" w:sz="0" w:space="0" w:color="auto"/>
        <w:bottom w:val="none" w:sz="0" w:space="0" w:color="auto"/>
        <w:right w:val="none" w:sz="0" w:space="0" w:color="auto"/>
      </w:divBdr>
    </w:div>
    <w:div w:id="1205679796">
      <w:bodyDiv w:val="1"/>
      <w:marLeft w:val="0"/>
      <w:marRight w:val="0"/>
      <w:marTop w:val="0"/>
      <w:marBottom w:val="300"/>
      <w:divBdr>
        <w:top w:val="none" w:sz="0" w:space="0" w:color="auto"/>
        <w:left w:val="none" w:sz="0" w:space="0" w:color="auto"/>
        <w:bottom w:val="none" w:sz="0" w:space="0" w:color="auto"/>
        <w:right w:val="none" w:sz="0" w:space="0" w:color="auto"/>
      </w:divBdr>
      <w:divsChild>
        <w:div w:id="412121615">
          <w:marLeft w:val="0"/>
          <w:marRight w:val="0"/>
          <w:marTop w:val="300"/>
          <w:marBottom w:val="300"/>
          <w:divBdr>
            <w:top w:val="single" w:sz="6" w:space="0" w:color="959596"/>
            <w:left w:val="single" w:sz="6" w:space="0" w:color="959596"/>
            <w:bottom w:val="single" w:sz="6" w:space="0" w:color="959596"/>
            <w:right w:val="single" w:sz="6" w:space="0" w:color="959596"/>
          </w:divBdr>
          <w:divsChild>
            <w:div w:id="384958761">
              <w:marLeft w:val="0"/>
              <w:marRight w:val="0"/>
              <w:marTop w:val="0"/>
              <w:marBottom w:val="0"/>
              <w:divBdr>
                <w:top w:val="none" w:sz="0" w:space="0" w:color="auto"/>
                <w:left w:val="none" w:sz="0" w:space="0" w:color="auto"/>
                <w:bottom w:val="none" w:sz="0" w:space="0" w:color="auto"/>
                <w:right w:val="none" w:sz="0" w:space="0" w:color="auto"/>
              </w:divBdr>
              <w:divsChild>
                <w:div w:id="455607317">
                  <w:marLeft w:val="0"/>
                  <w:marRight w:val="0"/>
                  <w:marTop w:val="0"/>
                  <w:marBottom w:val="0"/>
                  <w:divBdr>
                    <w:top w:val="none" w:sz="0" w:space="0" w:color="auto"/>
                    <w:left w:val="none" w:sz="0" w:space="0" w:color="auto"/>
                    <w:bottom w:val="none" w:sz="0" w:space="0" w:color="auto"/>
                    <w:right w:val="none" w:sz="0" w:space="0" w:color="auto"/>
                  </w:divBdr>
                  <w:divsChild>
                    <w:div w:id="368186677">
                      <w:marLeft w:val="0"/>
                      <w:marRight w:val="0"/>
                      <w:marTop w:val="0"/>
                      <w:marBottom w:val="0"/>
                      <w:divBdr>
                        <w:top w:val="none" w:sz="0" w:space="0" w:color="auto"/>
                        <w:left w:val="none" w:sz="0" w:space="0" w:color="auto"/>
                        <w:bottom w:val="none" w:sz="0" w:space="0" w:color="auto"/>
                        <w:right w:val="none" w:sz="0" w:space="0" w:color="auto"/>
                      </w:divBdr>
                      <w:divsChild>
                        <w:div w:id="438523190">
                          <w:marLeft w:val="0"/>
                          <w:marRight w:val="0"/>
                          <w:marTop w:val="0"/>
                          <w:marBottom w:val="0"/>
                          <w:divBdr>
                            <w:top w:val="none" w:sz="0" w:space="0" w:color="auto"/>
                            <w:left w:val="none" w:sz="0" w:space="0" w:color="auto"/>
                            <w:bottom w:val="none" w:sz="0" w:space="0" w:color="auto"/>
                            <w:right w:val="none" w:sz="0" w:space="0" w:color="auto"/>
                          </w:divBdr>
                          <w:divsChild>
                            <w:div w:id="1293513350">
                              <w:marLeft w:val="0"/>
                              <w:marRight w:val="0"/>
                              <w:marTop w:val="0"/>
                              <w:marBottom w:val="0"/>
                              <w:divBdr>
                                <w:top w:val="none" w:sz="0" w:space="0" w:color="auto"/>
                                <w:left w:val="none" w:sz="0" w:space="0" w:color="auto"/>
                                <w:bottom w:val="none" w:sz="0" w:space="0" w:color="auto"/>
                                <w:right w:val="none" w:sz="0" w:space="0" w:color="auto"/>
                              </w:divBdr>
                              <w:divsChild>
                                <w:div w:id="15492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9024277">
      <w:bodyDiv w:val="1"/>
      <w:marLeft w:val="0"/>
      <w:marRight w:val="0"/>
      <w:marTop w:val="0"/>
      <w:marBottom w:val="300"/>
      <w:divBdr>
        <w:top w:val="none" w:sz="0" w:space="0" w:color="auto"/>
        <w:left w:val="none" w:sz="0" w:space="0" w:color="auto"/>
        <w:bottom w:val="none" w:sz="0" w:space="0" w:color="auto"/>
        <w:right w:val="none" w:sz="0" w:space="0" w:color="auto"/>
      </w:divBdr>
      <w:divsChild>
        <w:div w:id="1774864194">
          <w:marLeft w:val="0"/>
          <w:marRight w:val="0"/>
          <w:marTop w:val="300"/>
          <w:marBottom w:val="300"/>
          <w:divBdr>
            <w:top w:val="single" w:sz="6" w:space="0" w:color="959596"/>
            <w:left w:val="single" w:sz="6" w:space="0" w:color="959596"/>
            <w:bottom w:val="single" w:sz="6" w:space="0" w:color="959596"/>
            <w:right w:val="single" w:sz="6" w:space="0" w:color="959596"/>
          </w:divBdr>
          <w:divsChild>
            <w:div w:id="676151003">
              <w:marLeft w:val="0"/>
              <w:marRight w:val="0"/>
              <w:marTop w:val="0"/>
              <w:marBottom w:val="0"/>
              <w:divBdr>
                <w:top w:val="none" w:sz="0" w:space="0" w:color="auto"/>
                <w:left w:val="none" w:sz="0" w:space="0" w:color="auto"/>
                <w:bottom w:val="none" w:sz="0" w:space="0" w:color="auto"/>
                <w:right w:val="none" w:sz="0" w:space="0" w:color="auto"/>
              </w:divBdr>
              <w:divsChild>
                <w:div w:id="1979144256">
                  <w:marLeft w:val="450"/>
                  <w:marRight w:val="150"/>
                  <w:marTop w:val="0"/>
                  <w:marBottom w:val="0"/>
                  <w:divBdr>
                    <w:top w:val="none" w:sz="0" w:space="0" w:color="auto"/>
                    <w:left w:val="none" w:sz="0" w:space="0" w:color="auto"/>
                    <w:bottom w:val="none" w:sz="0" w:space="0" w:color="auto"/>
                    <w:right w:val="none" w:sz="0" w:space="0" w:color="auto"/>
                  </w:divBdr>
                  <w:divsChild>
                    <w:div w:id="61679842">
                      <w:marLeft w:val="0"/>
                      <w:marRight w:val="0"/>
                      <w:marTop w:val="0"/>
                      <w:marBottom w:val="0"/>
                      <w:divBdr>
                        <w:top w:val="none" w:sz="0" w:space="0" w:color="auto"/>
                        <w:left w:val="none" w:sz="0" w:space="0" w:color="auto"/>
                        <w:bottom w:val="none" w:sz="0" w:space="0" w:color="auto"/>
                        <w:right w:val="none" w:sz="0" w:space="0" w:color="auto"/>
                      </w:divBdr>
                      <w:divsChild>
                        <w:div w:id="758336194">
                          <w:marLeft w:val="0"/>
                          <w:marRight w:val="0"/>
                          <w:marTop w:val="0"/>
                          <w:marBottom w:val="0"/>
                          <w:divBdr>
                            <w:top w:val="none" w:sz="0" w:space="0" w:color="auto"/>
                            <w:left w:val="none" w:sz="0" w:space="0" w:color="auto"/>
                            <w:bottom w:val="none" w:sz="0" w:space="0" w:color="auto"/>
                            <w:right w:val="none" w:sz="0" w:space="0" w:color="auto"/>
                          </w:divBdr>
                          <w:divsChild>
                            <w:div w:id="14461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47597">
      <w:bodyDiv w:val="1"/>
      <w:marLeft w:val="0"/>
      <w:marRight w:val="0"/>
      <w:marTop w:val="0"/>
      <w:marBottom w:val="300"/>
      <w:divBdr>
        <w:top w:val="none" w:sz="0" w:space="0" w:color="auto"/>
        <w:left w:val="none" w:sz="0" w:space="0" w:color="auto"/>
        <w:bottom w:val="none" w:sz="0" w:space="0" w:color="auto"/>
        <w:right w:val="none" w:sz="0" w:space="0" w:color="auto"/>
      </w:divBdr>
      <w:divsChild>
        <w:div w:id="1329750225">
          <w:marLeft w:val="0"/>
          <w:marRight w:val="0"/>
          <w:marTop w:val="300"/>
          <w:marBottom w:val="300"/>
          <w:divBdr>
            <w:top w:val="single" w:sz="6" w:space="0" w:color="959596"/>
            <w:left w:val="single" w:sz="6" w:space="0" w:color="959596"/>
            <w:bottom w:val="single" w:sz="6" w:space="0" w:color="959596"/>
            <w:right w:val="single" w:sz="6" w:space="0" w:color="959596"/>
          </w:divBdr>
          <w:divsChild>
            <w:div w:id="311712800">
              <w:marLeft w:val="0"/>
              <w:marRight w:val="0"/>
              <w:marTop w:val="0"/>
              <w:marBottom w:val="0"/>
              <w:divBdr>
                <w:top w:val="none" w:sz="0" w:space="0" w:color="auto"/>
                <w:left w:val="none" w:sz="0" w:space="0" w:color="auto"/>
                <w:bottom w:val="none" w:sz="0" w:space="0" w:color="auto"/>
                <w:right w:val="none" w:sz="0" w:space="0" w:color="auto"/>
              </w:divBdr>
              <w:divsChild>
                <w:div w:id="2138406444">
                  <w:marLeft w:val="450"/>
                  <w:marRight w:val="150"/>
                  <w:marTop w:val="0"/>
                  <w:marBottom w:val="0"/>
                  <w:divBdr>
                    <w:top w:val="none" w:sz="0" w:space="0" w:color="auto"/>
                    <w:left w:val="none" w:sz="0" w:space="0" w:color="auto"/>
                    <w:bottom w:val="none" w:sz="0" w:space="0" w:color="auto"/>
                    <w:right w:val="none" w:sz="0" w:space="0" w:color="auto"/>
                  </w:divBdr>
                  <w:divsChild>
                    <w:div w:id="1801875340">
                      <w:marLeft w:val="0"/>
                      <w:marRight w:val="0"/>
                      <w:marTop w:val="0"/>
                      <w:marBottom w:val="0"/>
                      <w:divBdr>
                        <w:top w:val="none" w:sz="0" w:space="0" w:color="auto"/>
                        <w:left w:val="none" w:sz="0" w:space="0" w:color="auto"/>
                        <w:bottom w:val="none" w:sz="0" w:space="0" w:color="auto"/>
                        <w:right w:val="none" w:sz="0" w:space="0" w:color="auto"/>
                      </w:divBdr>
                      <w:divsChild>
                        <w:div w:id="506098545">
                          <w:marLeft w:val="0"/>
                          <w:marRight w:val="0"/>
                          <w:marTop w:val="0"/>
                          <w:marBottom w:val="0"/>
                          <w:divBdr>
                            <w:top w:val="none" w:sz="0" w:space="0" w:color="auto"/>
                            <w:left w:val="none" w:sz="0" w:space="0" w:color="auto"/>
                            <w:bottom w:val="none" w:sz="0" w:space="0" w:color="auto"/>
                            <w:right w:val="none" w:sz="0" w:space="0" w:color="auto"/>
                          </w:divBdr>
                          <w:divsChild>
                            <w:div w:id="18735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884383">
      <w:bodyDiv w:val="1"/>
      <w:marLeft w:val="0"/>
      <w:marRight w:val="0"/>
      <w:marTop w:val="0"/>
      <w:marBottom w:val="300"/>
      <w:divBdr>
        <w:top w:val="none" w:sz="0" w:space="0" w:color="auto"/>
        <w:left w:val="none" w:sz="0" w:space="0" w:color="auto"/>
        <w:bottom w:val="none" w:sz="0" w:space="0" w:color="auto"/>
        <w:right w:val="none" w:sz="0" w:space="0" w:color="auto"/>
      </w:divBdr>
      <w:divsChild>
        <w:div w:id="1052732502">
          <w:marLeft w:val="0"/>
          <w:marRight w:val="0"/>
          <w:marTop w:val="300"/>
          <w:marBottom w:val="300"/>
          <w:divBdr>
            <w:top w:val="single" w:sz="6" w:space="0" w:color="959596"/>
            <w:left w:val="single" w:sz="6" w:space="0" w:color="959596"/>
            <w:bottom w:val="single" w:sz="6" w:space="0" w:color="959596"/>
            <w:right w:val="single" w:sz="6" w:space="0" w:color="959596"/>
          </w:divBdr>
          <w:divsChild>
            <w:div w:id="222330857">
              <w:marLeft w:val="0"/>
              <w:marRight w:val="0"/>
              <w:marTop w:val="0"/>
              <w:marBottom w:val="0"/>
              <w:divBdr>
                <w:top w:val="none" w:sz="0" w:space="0" w:color="auto"/>
                <w:left w:val="none" w:sz="0" w:space="0" w:color="auto"/>
                <w:bottom w:val="none" w:sz="0" w:space="0" w:color="auto"/>
                <w:right w:val="none" w:sz="0" w:space="0" w:color="auto"/>
              </w:divBdr>
              <w:divsChild>
                <w:div w:id="1941376215">
                  <w:marLeft w:val="450"/>
                  <w:marRight w:val="150"/>
                  <w:marTop w:val="0"/>
                  <w:marBottom w:val="0"/>
                  <w:divBdr>
                    <w:top w:val="none" w:sz="0" w:space="0" w:color="auto"/>
                    <w:left w:val="none" w:sz="0" w:space="0" w:color="auto"/>
                    <w:bottom w:val="none" w:sz="0" w:space="0" w:color="auto"/>
                    <w:right w:val="none" w:sz="0" w:space="0" w:color="auto"/>
                  </w:divBdr>
                  <w:divsChild>
                    <w:div w:id="748960548">
                      <w:marLeft w:val="0"/>
                      <w:marRight w:val="0"/>
                      <w:marTop w:val="0"/>
                      <w:marBottom w:val="0"/>
                      <w:divBdr>
                        <w:top w:val="none" w:sz="0" w:space="0" w:color="auto"/>
                        <w:left w:val="none" w:sz="0" w:space="0" w:color="auto"/>
                        <w:bottom w:val="none" w:sz="0" w:space="0" w:color="auto"/>
                        <w:right w:val="none" w:sz="0" w:space="0" w:color="auto"/>
                      </w:divBdr>
                      <w:divsChild>
                        <w:div w:id="705132827">
                          <w:marLeft w:val="0"/>
                          <w:marRight w:val="0"/>
                          <w:marTop w:val="0"/>
                          <w:marBottom w:val="0"/>
                          <w:divBdr>
                            <w:top w:val="none" w:sz="0" w:space="0" w:color="auto"/>
                            <w:left w:val="none" w:sz="0" w:space="0" w:color="auto"/>
                            <w:bottom w:val="none" w:sz="0" w:space="0" w:color="auto"/>
                            <w:right w:val="none" w:sz="0" w:space="0" w:color="auto"/>
                          </w:divBdr>
                          <w:divsChild>
                            <w:div w:id="1164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933992">
      <w:bodyDiv w:val="1"/>
      <w:marLeft w:val="0"/>
      <w:marRight w:val="0"/>
      <w:marTop w:val="0"/>
      <w:marBottom w:val="300"/>
      <w:divBdr>
        <w:top w:val="none" w:sz="0" w:space="0" w:color="auto"/>
        <w:left w:val="none" w:sz="0" w:space="0" w:color="auto"/>
        <w:bottom w:val="none" w:sz="0" w:space="0" w:color="auto"/>
        <w:right w:val="none" w:sz="0" w:space="0" w:color="auto"/>
      </w:divBdr>
      <w:divsChild>
        <w:div w:id="1804620120">
          <w:marLeft w:val="0"/>
          <w:marRight w:val="0"/>
          <w:marTop w:val="300"/>
          <w:marBottom w:val="300"/>
          <w:divBdr>
            <w:top w:val="single" w:sz="6" w:space="0" w:color="959596"/>
            <w:left w:val="single" w:sz="6" w:space="0" w:color="959596"/>
            <w:bottom w:val="single" w:sz="6" w:space="0" w:color="959596"/>
            <w:right w:val="single" w:sz="6" w:space="0" w:color="959596"/>
          </w:divBdr>
          <w:divsChild>
            <w:div w:id="1459953656">
              <w:marLeft w:val="0"/>
              <w:marRight w:val="0"/>
              <w:marTop w:val="0"/>
              <w:marBottom w:val="0"/>
              <w:divBdr>
                <w:top w:val="none" w:sz="0" w:space="0" w:color="auto"/>
                <w:left w:val="none" w:sz="0" w:space="0" w:color="auto"/>
                <w:bottom w:val="none" w:sz="0" w:space="0" w:color="auto"/>
                <w:right w:val="none" w:sz="0" w:space="0" w:color="auto"/>
              </w:divBdr>
              <w:divsChild>
                <w:div w:id="2135369229">
                  <w:marLeft w:val="450"/>
                  <w:marRight w:val="150"/>
                  <w:marTop w:val="0"/>
                  <w:marBottom w:val="0"/>
                  <w:divBdr>
                    <w:top w:val="none" w:sz="0" w:space="0" w:color="auto"/>
                    <w:left w:val="none" w:sz="0" w:space="0" w:color="auto"/>
                    <w:bottom w:val="none" w:sz="0" w:space="0" w:color="auto"/>
                    <w:right w:val="none" w:sz="0" w:space="0" w:color="auto"/>
                  </w:divBdr>
                  <w:divsChild>
                    <w:div w:id="557058469">
                      <w:marLeft w:val="0"/>
                      <w:marRight w:val="0"/>
                      <w:marTop w:val="0"/>
                      <w:marBottom w:val="0"/>
                      <w:divBdr>
                        <w:top w:val="none" w:sz="0" w:space="0" w:color="auto"/>
                        <w:left w:val="none" w:sz="0" w:space="0" w:color="auto"/>
                        <w:bottom w:val="none" w:sz="0" w:space="0" w:color="auto"/>
                        <w:right w:val="none" w:sz="0" w:space="0" w:color="auto"/>
                      </w:divBdr>
                      <w:divsChild>
                        <w:div w:id="2027827281">
                          <w:marLeft w:val="0"/>
                          <w:marRight w:val="0"/>
                          <w:marTop w:val="0"/>
                          <w:marBottom w:val="0"/>
                          <w:divBdr>
                            <w:top w:val="none" w:sz="0" w:space="0" w:color="auto"/>
                            <w:left w:val="none" w:sz="0" w:space="0" w:color="auto"/>
                            <w:bottom w:val="none" w:sz="0" w:space="0" w:color="auto"/>
                            <w:right w:val="none" w:sz="0" w:space="0" w:color="auto"/>
                          </w:divBdr>
                          <w:divsChild>
                            <w:div w:id="183857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822692">
      <w:bodyDiv w:val="1"/>
      <w:marLeft w:val="0"/>
      <w:marRight w:val="0"/>
      <w:marTop w:val="0"/>
      <w:marBottom w:val="300"/>
      <w:divBdr>
        <w:top w:val="none" w:sz="0" w:space="0" w:color="auto"/>
        <w:left w:val="none" w:sz="0" w:space="0" w:color="auto"/>
        <w:bottom w:val="none" w:sz="0" w:space="0" w:color="auto"/>
        <w:right w:val="none" w:sz="0" w:space="0" w:color="auto"/>
      </w:divBdr>
      <w:divsChild>
        <w:div w:id="1778717789">
          <w:marLeft w:val="0"/>
          <w:marRight w:val="0"/>
          <w:marTop w:val="300"/>
          <w:marBottom w:val="300"/>
          <w:divBdr>
            <w:top w:val="single" w:sz="6" w:space="0" w:color="959596"/>
            <w:left w:val="single" w:sz="6" w:space="0" w:color="959596"/>
            <w:bottom w:val="single" w:sz="6" w:space="0" w:color="959596"/>
            <w:right w:val="single" w:sz="6" w:space="0" w:color="959596"/>
          </w:divBdr>
          <w:divsChild>
            <w:div w:id="1233082397">
              <w:marLeft w:val="0"/>
              <w:marRight w:val="0"/>
              <w:marTop w:val="0"/>
              <w:marBottom w:val="0"/>
              <w:divBdr>
                <w:top w:val="none" w:sz="0" w:space="0" w:color="auto"/>
                <w:left w:val="none" w:sz="0" w:space="0" w:color="auto"/>
                <w:bottom w:val="none" w:sz="0" w:space="0" w:color="auto"/>
                <w:right w:val="none" w:sz="0" w:space="0" w:color="auto"/>
              </w:divBdr>
              <w:divsChild>
                <w:div w:id="2124837080">
                  <w:marLeft w:val="450"/>
                  <w:marRight w:val="150"/>
                  <w:marTop w:val="0"/>
                  <w:marBottom w:val="0"/>
                  <w:divBdr>
                    <w:top w:val="none" w:sz="0" w:space="0" w:color="auto"/>
                    <w:left w:val="none" w:sz="0" w:space="0" w:color="auto"/>
                    <w:bottom w:val="none" w:sz="0" w:space="0" w:color="auto"/>
                    <w:right w:val="none" w:sz="0" w:space="0" w:color="auto"/>
                  </w:divBdr>
                  <w:divsChild>
                    <w:div w:id="1339120303">
                      <w:marLeft w:val="0"/>
                      <w:marRight w:val="0"/>
                      <w:marTop w:val="0"/>
                      <w:marBottom w:val="0"/>
                      <w:divBdr>
                        <w:top w:val="none" w:sz="0" w:space="0" w:color="auto"/>
                        <w:left w:val="none" w:sz="0" w:space="0" w:color="auto"/>
                        <w:bottom w:val="none" w:sz="0" w:space="0" w:color="auto"/>
                        <w:right w:val="none" w:sz="0" w:space="0" w:color="auto"/>
                      </w:divBdr>
                      <w:divsChild>
                        <w:div w:id="579868265">
                          <w:marLeft w:val="0"/>
                          <w:marRight w:val="0"/>
                          <w:marTop w:val="0"/>
                          <w:marBottom w:val="0"/>
                          <w:divBdr>
                            <w:top w:val="none" w:sz="0" w:space="0" w:color="auto"/>
                            <w:left w:val="none" w:sz="0" w:space="0" w:color="auto"/>
                            <w:bottom w:val="none" w:sz="0" w:space="0" w:color="auto"/>
                            <w:right w:val="none" w:sz="0" w:space="0" w:color="auto"/>
                          </w:divBdr>
                          <w:divsChild>
                            <w:div w:id="174610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831568">
      <w:bodyDiv w:val="1"/>
      <w:marLeft w:val="0"/>
      <w:marRight w:val="0"/>
      <w:marTop w:val="0"/>
      <w:marBottom w:val="300"/>
      <w:divBdr>
        <w:top w:val="none" w:sz="0" w:space="0" w:color="auto"/>
        <w:left w:val="none" w:sz="0" w:space="0" w:color="auto"/>
        <w:bottom w:val="none" w:sz="0" w:space="0" w:color="auto"/>
        <w:right w:val="none" w:sz="0" w:space="0" w:color="auto"/>
      </w:divBdr>
      <w:divsChild>
        <w:div w:id="1932009579">
          <w:marLeft w:val="0"/>
          <w:marRight w:val="0"/>
          <w:marTop w:val="300"/>
          <w:marBottom w:val="300"/>
          <w:divBdr>
            <w:top w:val="single" w:sz="6" w:space="0" w:color="959596"/>
            <w:left w:val="single" w:sz="6" w:space="0" w:color="959596"/>
            <w:bottom w:val="single" w:sz="6" w:space="0" w:color="959596"/>
            <w:right w:val="single" w:sz="6" w:space="0" w:color="959596"/>
          </w:divBdr>
          <w:divsChild>
            <w:div w:id="204295977">
              <w:marLeft w:val="0"/>
              <w:marRight w:val="0"/>
              <w:marTop w:val="0"/>
              <w:marBottom w:val="0"/>
              <w:divBdr>
                <w:top w:val="none" w:sz="0" w:space="0" w:color="auto"/>
                <w:left w:val="none" w:sz="0" w:space="0" w:color="auto"/>
                <w:bottom w:val="none" w:sz="0" w:space="0" w:color="auto"/>
                <w:right w:val="none" w:sz="0" w:space="0" w:color="auto"/>
              </w:divBdr>
              <w:divsChild>
                <w:div w:id="1584954360">
                  <w:marLeft w:val="450"/>
                  <w:marRight w:val="150"/>
                  <w:marTop w:val="0"/>
                  <w:marBottom w:val="0"/>
                  <w:divBdr>
                    <w:top w:val="none" w:sz="0" w:space="0" w:color="auto"/>
                    <w:left w:val="none" w:sz="0" w:space="0" w:color="auto"/>
                    <w:bottom w:val="none" w:sz="0" w:space="0" w:color="auto"/>
                    <w:right w:val="none" w:sz="0" w:space="0" w:color="auto"/>
                  </w:divBdr>
                  <w:divsChild>
                    <w:div w:id="711080793">
                      <w:marLeft w:val="0"/>
                      <w:marRight w:val="0"/>
                      <w:marTop w:val="0"/>
                      <w:marBottom w:val="0"/>
                      <w:divBdr>
                        <w:top w:val="none" w:sz="0" w:space="0" w:color="auto"/>
                        <w:left w:val="none" w:sz="0" w:space="0" w:color="auto"/>
                        <w:bottom w:val="none" w:sz="0" w:space="0" w:color="auto"/>
                        <w:right w:val="none" w:sz="0" w:space="0" w:color="auto"/>
                      </w:divBdr>
                      <w:divsChild>
                        <w:div w:id="1812557469">
                          <w:marLeft w:val="0"/>
                          <w:marRight w:val="0"/>
                          <w:marTop w:val="0"/>
                          <w:marBottom w:val="0"/>
                          <w:divBdr>
                            <w:top w:val="none" w:sz="0" w:space="0" w:color="auto"/>
                            <w:left w:val="none" w:sz="0" w:space="0" w:color="auto"/>
                            <w:bottom w:val="none" w:sz="0" w:space="0" w:color="auto"/>
                            <w:right w:val="none" w:sz="0" w:space="0" w:color="auto"/>
                          </w:divBdr>
                          <w:divsChild>
                            <w:div w:id="197506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152428">
      <w:bodyDiv w:val="1"/>
      <w:marLeft w:val="0"/>
      <w:marRight w:val="0"/>
      <w:marTop w:val="0"/>
      <w:marBottom w:val="300"/>
      <w:divBdr>
        <w:top w:val="none" w:sz="0" w:space="0" w:color="auto"/>
        <w:left w:val="none" w:sz="0" w:space="0" w:color="auto"/>
        <w:bottom w:val="none" w:sz="0" w:space="0" w:color="auto"/>
        <w:right w:val="none" w:sz="0" w:space="0" w:color="auto"/>
      </w:divBdr>
      <w:divsChild>
        <w:div w:id="1883008873">
          <w:marLeft w:val="0"/>
          <w:marRight w:val="0"/>
          <w:marTop w:val="300"/>
          <w:marBottom w:val="300"/>
          <w:divBdr>
            <w:top w:val="single" w:sz="6" w:space="0" w:color="959596"/>
            <w:left w:val="single" w:sz="6" w:space="0" w:color="959596"/>
            <w:bottom w:val="single" w:sz="6" w:space="0" w:color="959596"/>
            <w:right w:val="single" w:sz="6" w:space="0" w:color="959596"/>
          </w:divBdr>
          <w:divsChild>
            <w:div w:id="18051913">
              <w:marLeft w:val="0"/>
              <w:marRight w:val="0"/>
              <w:marTop w:val="0"/>
              <w:marBottom w:val="0"/>
              <w:divBdr>
                <w:top w:val="none" w:sz="0" w:space="0" w:color="auto"/>
                <w:left w:val="none" w:sz="0" w:space="0" w:color="auto"/>
                <w:bottom w:val="none" w:sz="0" w:space="0" w:color="auto"/>
                <w:right w:val="none" w:sz="0" w:space="0" w:color="auto"/>
              </w:divBdr>
              <w:divsChild>
                <w:div w:id="2093772107">
                  <w:marLeft w:val="0"/>
                  <w:marRight w:val="0"/>
                  <w:marTop w:val="0"/>
                  <w:marBottom w:val="0"/>
                  <w:divBdr>
                    <w:top w:val="none" w:sz="0" w:space="0" w:color="auto"/>
                    <w:left w:val="none" w:sz="0" w:space="0" w:color="auto"/>
                    <w:bottom w:val="none" w:sz="0" w:space="0" w:color="auto"/>
                    <w:right w:val="none" w:sz="0" w:space="0" w:color="auto"/>
                  </w:divBdr>
                  <w:divsChild>
                    <w:div w:id="1920023309">
                      <w:marLeft w:val="0"/>
                      <w:marRight w:val="0"/>
                      <w:marTop w:val="0"/>
                      <w:marBottom w:val="0"/>
                      <w:divBdr>
                        <w:top w:val="none" w:sz="0" w:space="0" w:color="auto"/>
                        <w:left w:val="none" w:sz="0" w:space="0" w:color="auto"/>
                        <w:bottom w:val="none" w:sz="0" w:space="0" w:color="auto"/>
                        <w:right w:val="none" w:sz="0" w:space="0" w:color="auto"/>
                      </w:divBdr>
                      <w:divsChild>
                        <w:div w:id="899511918">
                          <w:marLeft w:val="0"/>
                          <w:marRight w:val="0"/>
                          <w:marTop w:val="0"/>
                          <w:marBottom w:val="0"/>
                          <w:divBdr>
                            <w:top w:val="none" w:sz="0" w:space="0" w:color="auto"/>
                            <w:left w:val="none" w:sz="0" w:space="0" w:color="auto"/>
                            <w:bottom w:val="none" w:sz="0" w:space="0" w:color="auto"/>
                            <w:right w:val="none" w:sz="0" w:space="0" w:color="auto"/>
                          </w:divBdr>
                          <w:divsChild>
                            <w:div w:id="997074808">
                              <w:marLeft w:val="0"/>
                              <w:marRight w:val="0"/>
                              <w:marTop w:val="0"/>
                              <w:marBottom w:val="0"/>
                              <w:divBdr>
                                <w:top w:val="none" w:sz="0" w:space="0" w:color="auto"/>
                                <w:left w:val="none" w:sz="0" w:space="0" w:color="auto"/>
                                <w:bottom w:val="none" w:sz="0" w:space="0" w:color="auto"/>
                                <w:right w:val="none" w:sz="0" w:space="0" w:color="auto"/>
                              </w:divBdr>
                              <w:divsChild>
                                <w:div w:id="163494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390080">
      <w:bodyDiv w:val="1"/>
      <w:marLeft w:val="0"/>
      <w:marRight w:val="0"/>
      <w:marTop w:val="0"/>
      <w:marBottom w:val="300"/>
      <w:divBdr>
        <w:top w:val="none" w:sz="0" w:space="0" w:color="auto"/>
        <w:left w:val="none" w:sz="0" w:space="0" w:color="auto"/>
        <w:bottom w:val="none" w:sz="0" w:space="0" w:color="auto"/>
        <w:right w:val="none" w:sz="0" w:space="0" w:color="auto"/>
      </w:divBdr>
      <w:divsChild>
        <w:div w:id="138160002">
          <w:marLeft w:val="0"/>
          <w:marRight w:val="0"/>
          <w:marTop w:val="300"/>
          <w:marBottom w:val="300"/>
          <w:divBdr>
            <w:top w:val="single" w:sz="6" w:space="0" w:color="959596"/>
            <w:left w:val="single" w:sz="6" w:space="0" w:color="959596"/>
            <w:bottom w:val="single" w:sz="6" w:space="0" w:color="959596"/>
            <w:right w:val="single" w:sz="6" w:space="0" w:color="959596"/>
          </w:divBdr>
          <w:divsChild>
            <w:div w:id="1911619848">
              <w:marLeft w:val="0"/>
              <w:marRight w:val="0"/>
              <w:marTop w:val="0"/>
              <w:marBottom w:val="0"/>
              <w:divBdr>
                <w:top w:val="none" w:sz="0" w:space="0" w:color="auto"/>
                <w:left w:val="none" w:sz="0" w:space="0" w:color="auto"/>
                <w:bottom w:val="none" w:sz="0" w:space="0" w:color="auto"/>
                <w:right w:val="none" w:sz="0" w:space="0" w:color="auto"/>
              </w:divBdr>
              <w:divsChild>
                <w:div w:id="278532355">
                  <w:marLeft w:val="450"/>
                  <w:marRight w:val="150"/>
                  <w:marTop w:val="0"/>
                  <w:marBottom w:val="0"/>
                  <w:divBdr>
                    <w:top w:val="none" w:sz="0" w:space="0" w:color="auto"/>
                    <w:left w:val="none" w:sz="0" w:space="0" w:color="auto"/>
                    <w:bottom w:val="none" w:sz="0" w:space="0" w:color="auto"/>
                    <w:right w:val="none" w:sz="0" w:space="0" w:color="auto"/>
                  </w:divBdr>
                  <w:divsChild>
                    <w:div w:id="2020620859">
                      <w:marLeft w:val="0"/>
                      <w:marRight w:val="0"/>
                      <w:marTop w:val="0"/>
                      <w:marBottom w:val="0"/>
                      <w:divBdr>
                        <w:top w:val="none" w:sz="0" w:space="0" w:color="auto"/>
                        <w:left w:val="none" w:sz="0" w:space="0" w:color="auto"/>
                        <w:bottom w:val="none" w:sz="0" w:space="0" w:color="auto"/>
                        <w:right w:val="none" w:sz="0" w:space="0" w:color="auto"/>
                      </w:divBdr>
                      <w:divsChild>
                        <w:div w:id="1140919804">
                          <w:marLeft w:val="0"/>
                          <w:marRight w:val="0"/>
                          <w:marTop w:val="0"/>
                          <w:marBottom w:val="0"/>
                          <w:divBdr>
                            <w:top w:val="none" w:sz="0" w:space="0" w:color="auto"/>
                            <w:left w:val="none" w:sz="0" w:space="0" w:color="auto"/>
                            <w:bottom w:val="none" w:sz="0" w:space="0" w:color="auto"/>
                            <w:right w:val="none" w:sz="0" w:space="0" w:color="auto"/>
                          </w:divBdr>
                          <w:divsChild>
                            <w:div w:id="208494254">
                              <w:marLeft w:val="0"/>
                              <w:marRight w:val="0"/>
                              <w:marTop w:val="0"/>
                              <w:marBottom w:val="0"/>
                              <w:divBdr>
                                <w:top w:val="none" w:sz="0" w:space="0" w:color="auto"/>
                                <w:left w:val="none" w:sz="0" w:space="0" w:color="auto"/>
                                <w:bottom w:val="none" w:sz="0" w:space="0" w:color="auto"/>
                                <w:right w:val="none" w:sz="0" w:space="0" w:color="auto"/>
                              </w:divBdr>
                              <w:divsChild>
                                <w:div w:id="949823511">
                                  <w:marLeft w:val="0"/>
                                  <w:marRight w:val="0"/>
                                  <w:marTop w:val="195"/>
                                  <w:marBottom w:val="195"/>
                                  <w:divBdr>
                                    <w:top w:val="none" w:sz="0" w:space="0" w:color="auto"/>
                                    <w:left w:val="none" w:sz="0" w:space="0" w:color="auto"/>
                                    <w:bottom w:val="none" w:sz="0" w:space="0" w:color="auto"/>
                                    <w:right w:val="none" w:sz="0" w:space="0" w:color="auto"/>
                                  </w:divBdr>
                                  <w:divsChild>
                                    <w:div w:id="1738505879">
                                      <w:marLeft w:val="0"/>
                                      <w:marRight w:val="0"/>
                                      <w:marTop w:val="195"/>
                                      <w:marBottom w:val="195"/>
                                      <w:divBdr>
                                        <w:top w:val="none" w:sz="0" w:space="0" w:color="auto"/>
                                        <w:left w:val="none" w:sz="0" w:space="0" w:color="auto"/>
                                        <w:bottom w:val="none" w:sz="0" w:space="0" w:color="auto"/>
                                        <w:right w:val="none" w:sz="0" w:space="0" w:color="auto"/>
                                      </w:divBdr>
                                      <w:divsChild>
                                        <w:div w:id="527330474">
                                          <w:marLeft w:val="0"/>
                                          <w:marRight w:val="0"/>
                                          <w:marTop w:val="195"/>
                                          <w:marBottom w:val="195"/>
                                          <w:divBdr>
                                            <w:top w:val="none" w:sz="0" w:space="0" w:color="auto"/>
                                            <w:left w:val="none" w:sz="0" w:space="0" w:color="auto"/>
                                            <w:bottom w:val="none" w:sz="0" w:space="0" w:color="auto"/>
                                            <w:right w:val="none" w:sz="0" w:space="0" w:color="auto"/>
                                          </w:divBdr>
                                          <w:divsChild>
                                            <w:div w:id="2002929180">
                                              <w:marLeft w:val="0"/>
                                              <w:marRight w:val="0"/>
                                              <w:marTop w:val="195"/>
                                              <w:marBottom w:val="195"/>
                                              <w:divBdr>
                                                <w:top w:val="none" w:sz="0" w:space="0" w:color="auto"/>
                                                <w:left w:val="none" w:sz="0" w:space="0" w:color="auto"/>
                                                <w:bottom w:val="none" w:sz="0" w:space="0" w:color="auto"/>
                                                <w:right w:val="none" w:sz="0" w:space="0" w:color="auto"/>
                                              </w:divBdr>
                                              <w:divsChild>
                                                <w:div w:id="372966706">
                                                  <w:marLeft w:val="0"/>
                                                  <w:marRight w:val="15"/>
                                                  <w:marTop w:val="0"/>
                                                  <w:marBottom w:val="0"/>
                                                  <w:divBdr>
                                                    <w:top w:val="none" w:sz="0" w:space="0" w:color="auto"/>
                                                    <w:left w:val="none" w:sz="0" w:space="0" w:color="auto"/>
                                                    <w:bottom w:val="none" w:sz="0" w:space="0" w:color="auto"/>
                                                    <w:right w:val="none" w:sz="0" w:space="0" w:color="auto"/>
                                                  </w:divBdr>
                                                </w:div>
                                                <w:div w:id="1167137995">
                                                  <w:marLeft w:val="0"/>
                                                  <w:marRight w:val="15"/>
                                                  <w:marTop w:val="0"/>
                                                  <w:marBottom w:val="0"/>
                                                  <w:divBdr>
                                                    <w:top w:val="none" w:sz="0" w:space="0" w:color="auto"/>
                                                    <w:left w:val="none" w:sz="0" w:space="0" w:color="auto"/>
                                                    <w:bottom w:val="none" w:sz="0" w:space="0" w:color="auto"/>
                                                    <w:right w:val="none" w:sz="0" w:space="0" w:color="auto"/>
                                                  </w:divBdr>
                                                </w:div>
                                                <w:div w:id="831876534">
                                                  <w:marLeft w:val="0"/>
                                                  <w:marRight w:val="15"/>
                                                  <w:marTop w:val="0"/>
                                                  <w:marBottom w:val="0"/>
                                                  <w:divBdr>
                                                    <w:top w:val="none" w:sz="0" w:space="0" w:color="auto"/>
                                                    <w:left w:val="none" w:sz="0" w:space="0" w:color="auto"/>
                                                    <w:bottom w:val="none" w:sz="0" w:space="0" w:color="auto"/>
                                                    <w:right w:val="none" w:sz="0" w:space="0" w:color="auto"/>
                                                  </w:divBdr>
                                                </w:div>
                                                <w:div w:id="171796158">
                                                  <w:marLeft w:val="0"/>
                                                  <w:marRight w:val="15"/>
                                                  <w:marTop w:val="0"/>
                                                  <w:marBottom w:val="0"/>
                                                  <w:divBdr>
                                                    <w:top w:val="none" w:sz="0" w:space="0" w:color="auto"/>
                                                    <w:left w:val="none" w:sz="0" w:space="0" w:color="auto"/>
                                                    <w:bottom w:val="none" w:sz="0" w:space="0" w:color="auto"/>
                                                    <w:right w:val="none" w:sz="0" w:space="0" w:color="auto"/>
                                                  </w:divBdr>
                                                </w:div>
                                                <w:div w:id="970328441">
                                                  <w:marLeft w:val="0"/>
                                                  <w:marRight w:val="15"/>
                                                  <w:marTop w:val="0"/>
                                                  <w:marBottom w:val="0"/>
                                                  <w:divBdr>
                                                    <w:top w:val="none" w:sz="0" w:space="0" w:color="auto"/>
                                                    <w:left w:val="none" w:sz="0" w:space="0" w:color="auto"/>
                                                    <w:bottom w:val="none" w:sz="0" w:space="0" w:color="auto"/>
                                                    <w:right w:val="none" w:sz="0" w:space="0" w:color="auto"/>
                                                  </w:divBdr>
                                                </w:div>
                                              </w:divsChild>
                                            </w:div>
                                            <w:div w:id="1183477505">
                                              <w:marLeft w:val="0"/>
                                              <w:marRight w:val="0"/>
                                              <w:marTop w:val="195"/>
                                              <w:marBottom w:val="195"/>
                                              <w:divBdr>
                                                <w:top w:val="none" w:sz="0" w:space="0" w:color="auto"/>
                                                <w:left w:val="none" w:sz="0" w:space="0" w:color="auto"/>
                                                <w:bottom w:val="none" w:sz="0" w:space="0" w:color="auto"/>
                                                <w:right w:val="none" w:sz="0" w:space="0" w:color="auto"/>
                                              </w:divBdr>
                                            </w:div>
                                            <w:div w:id="595403766">
                                              <w:marLeft w:val="0"/>
                                              <w:marRight w:val="0"/>
                                              <w:marTop w:val="195"/>
                                              <w:marBottom w:val="195"/>
                                              <w:divBdr>
                                                <w:top w:val="single" w:sz="6" w:space="0" w:color="CCCCCC"/>
                                                <w:left w:val="single" w:sz="6" w:space="11" w:color="CCCCCC"/>
                                                <w:bottom w:val="single" w:sz="6" w:space="0" w:color="CCCCCC"/>
                                                <w:right w:val="single" w:sz="6" w:space="11" w:color="CCCCCC"/>
                                              </w:divBdr>
                                            </w:div>
                                            <w:div w:id="946698142">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 w:id="1627658270">
                                      <w:marLeft w:val="0"/>
                                      <w:marRight w:val="0"/>
                                      <w:marTop w:val="195"/>
                                      <w:marBottom w:val="195"/>
                                      <w:divBdr>
                                        <w:top w:val="none" w:sz="0" w:space="0" w:color="auto"/>
                                        <w:left w:val="none" w:sz="0" w:space="0" w:color="auto"/>
                                        <w:bottom w:val="none" w:sz="0" w:space="0" w:color="auto"/>
                                        <w:right w:val="none" w:sz="0" w:space="0" w:color="auto"/>
                                      </w:divBdr>
                                      <w:divsChild>
                                        <w:div w:id="1529097482">
                                          <w:marLeft w:val="0"/>
                                          <w:marRight w:val="0"/>
                                          <w:marTop w:val="195"/>
                                          <w:marBottom w:val="195"/>
                                          <w:divBdr>
                                            <w:top w:val="none" w:sz="0" w:space="0" w:color="auto"/>
                                            <w:left w:val="none" w:sz="0" w:space="0" w:color="auto"/>
                                            <w:bottom w:val="none" w:sz="0" w:space="0" w:color="auto"/>
                                            <w:right w:val="none" w:sz="0" w:space="0" w:color="auto"/>
                                          </w:divBdr>
                                          <w:divsChild>
                                            <w:div w:id="207452825">
                                              <w:marLeft w:val="0"/>
                                              <w:marRight w:val="0"/>
                                              <w:marTop w:val="195"/>
                                              <w:marBottom w:val="195"/>
                                              <w:divBdr>
                                                <w:top w:val="none" w:sz="0" w:space="0" w:color="auto"/>
                                                <w:left w:val="none" w:sz="0" w:space="0" w:color="auto"/>
                                                <w:bottom w:val="none" w:sz="0" w:space="0" w:color="auto"/>
                                                <w:right w:val="none" w:sz="0" w:space="0" w:color="auto"/>
                                              </w:divBdr>
                                              <w:divsChild>
                                                <w:div w:id="1384938038">
                                                  <w:marLeft w:val="0"/>
                                                  <w:marRight w:val="0"/>
                                                  <w:marTop w:val="195"/>
                                                  <w:marBottom w:val="195"/>
                                                  <w:divBdr>
                                                    <w:top w:val="none" w:sz="0" w:space="0" w:color="auto"/>
                                                    <w:left w:val="none" w:sz="0" w:space="0" w:color="auto"/>
                                                    <w:bottom w:val="none" w:sz="0" w:space="0" w:color="auto"/>
                                                    <w:right w:val="none" w:sz="0" w:space="0" w:color="auto"/>
                                                  </w:divBdr>
                                                  <w:divsChild>
                                                    <w:div w:id="679623066">
                                                      <w:marLeft w:val="0"/>
                                                      <w:marRight w:val="0"/>
                                                      <w:marTop w:val="75"/>
                                                      <w:marBottom w:val="195"/>
                                                      <w:divBdr>
                                                        <w:top w:val="single" w:sz="6" w:space="8" w:color="CCCCCC"/>
                                                        <w:left w:val="single" w:sz="6" w:space="8" w:color="CCCCCC"/>
                                                        <w:bottom w:val="single" w:sz="6" w:space="8" w:color="CCCCCC"/>
                                                        <w:right w:val="single" w:sz="6" w:space="8" w:color="CCCCCC"/>
                                                      </w:divBdr>
                                                    </w:div>
                                                  </w:divsChild>
                                                </w:div>
                                              </w:divsChild>
                                            </w:div>
                                          </w:divsChild>
                                        </w:div>
                                      </w:divsChild>
                                    </w:div>
                                    <w:div w:id="1282608187">
                                      <w:marLeft w:val="0"/>
                                      <w:marRight w:val="0"/>
                                      <w:marTop w:val="240"/>
                                      <w:marBottom w:val="240"/>
                                      <w:divBdr>
                                        <w:top w:val="none" w:sz="0" w:space="0" w:color="auto"/>
                                        <w:left w:val="none" w:sz="0" w:space="0" w:color="auto"/>
                                        <w:bottom w:val="none" w:sz="0" w:space="0" w:color="auto"/>
                                        <w:right w:val="none" w:sz="0" w:space="0" w:color="auto"/>
                                      </w:divBdr>
                                      <w:divsChild>
                                        <w:div w:id="1073819570">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sChild>
                            </w:div>
                            <w:div w:id="1407141729">
                              <w:marLeft w:val="0"/>
                              <w:marRight w:val="0"/>
                              <w:marTop w:val="45"/>
                              <w:marBottom w:val="0"/>
                              <w:divBdr>
                                <w:top w:val="none" w:sz="0" w:space="0" w:color="auto"/>
                                <w:left w:val="none" w:sz="0" w:space="0" w:color="auto"/>
                                <w:bottom w:val="none" w:sz="0" w:space="0" w:color="auto"/>
                                <w:right w:val="none" w:sz="0" w:space="0" w:color="auto"/>
                              </w:divBdr>
                            </w:div>
                            <w:div w:id="1864245335">
                              <w:marLeft w:val="0"/>
                              <w:marRight w:val="0"/>
                              <w:marTop w:val="0"/>
                              <w:marBottom w:val="225"/>
                              <w:divBdr>
                                <w:top w:val="none" w:sz="0" w:space="0" w:color="auto"/>
                                <w:left w:val="none" w:sz="0" w:space="0" w:color="auto"/>
                                <w:bottom w:val="none" w:sz="0" w:space="0" w:color="auto"/>
                                <w:right w:val="none" w:sz="0" w:space="0" w:color="auto"/>
                              </w:divBdr>
                              <w:divsChild>
                                <w:div w:id="861238723">
                                  <w:marLeft w:val="0"/>
                                  <w:marRight w:val="0"/>
                                  <w:marTop w:val="0"/>
                                  <w:marBottom w:val="0"/>
                                  <w:divBdr>
                                    <w:top w:val="none" w:sz="0" w:space="0" w:color="auto"/>
                                    <w:left w:val="none" w:sz="0" w:space="0" w:color="auto"/>
                                    <w:bottom w:val="none" w:sz="0" w:space="0" w:color="auto"/>
                                    <w:right w:val="none" w:sz="0" w:space="0" w:color="auto"/>
                                  </w:divBdr>
                                  <w:divsChild>
                                    <w:div w:id="1573197153">
                                      <w:marLeft w:val="0"/>
                                      <w:marRight w:val="0"/>
                                      <w:marTop w:val="0"/>
                                      <w:marBottom w:val="0"/>
                                      <w:divBdr>
                                        <w:top w:val="single" w:sz="6" w:space="0" w:color="C9C9C9"/>
                                        <w:left w:val="single" w:sz="6" w:space="0" w:color="C9C9C9"/>
                                        <w:bottom w:val="single" w:sz="6" w:space="0" w:color="C9C9C9"/>
                                        <w:right w:val="single" w:sz="6" w:space="0" w:color="C9C9C9"/>
                                      </w:divBdr>
                                    </w:div>
                                  </w:divsChild>
                                </w:div>
                                <w:div w:id="716245869">
                                  <w:marLeft w:val="0"/>
                                  <w:marRight w:val="0"/>
                                  <w:marTop w:val="0"/>
                                  <w:marBottom w:val="0"/>
                                  <w:divBdr>
                                    <w:top w:val="single" w:sz="6" w:space="0" w:color="C9C9C9"/>
                                    <w:left w:val="none" w:sz="0" w:space="0" w:color="auto"/>
                                    <w:bottom w:val="none" w:sz="0" w:space="0" w:color="auto"/>
                                    <w:right w:val="none" w:sz="0" w:space="0" w:color="auto"/>
                                  </w:divBdr>
                                  <w:divsChild>
                                    <w:div w:id="164564114">
                                      <w:marLeft w:val="0"/>
                                      <w:marRight w:val="0"/>
                                      <w:marTop w:val="0"/>
                                      <w:marBottom w:val="0"/>
                                      <w:divBdr>
                                        <w:top w:val="none" w:sz="0" w:space="0" w:color="auto"/>
                                        <w:left w:val="none" w:sz="0" w:space="0" w:color="auto"/>
                                        <w:bottom w:val="single" w:sz="6" w:space="8" w:color="E5E5E5"/>
                                        <w:right w:val="none" w:sz="0" w:space="0" w:color="auto"/>
                                      </w:divBdr>
                                      <w:divsChild>
                                        <w:div w:id="717439971">
                                          <w:marLeft w:val="0"/>
                                          <w:marRight w:val="0"/>
                                          <w:marTop w:val="0"/>
                                          <w:marBottom w:val="0"/>
                                          <w:divBdr>
                                            <w:top w:val="none" w:sz="0" w:space="0" w:color="auto"/>
                                            <w:left w:val="none" w:sz="0" w:space="0" w:color="auto"/>
                                            <w:bottom w:val="none" w:sz="0" w:space="0" w:color="auto"/>
                                            <w:right w:val="none" w:sz="0" w:space="0" w:color="auto"/>
                                          </w:divBdr>
                                          <w:divsChild>
                                            <w:div w:id="299308120">
                                              <w:marLeft w:val="0"/>
                                              <w:marRight w:val="0"/>
                                              <w:marTop w:val="0"/>
                                              <w:marBottom w:val="0"/>
                                              <w:divBdr>
                                                <w:top w:val="none" w:sz="0" w:space="0" w:color="auto"/>
                                                <w:left w:val="none" w:sz="0" w:space="0" w:color="auto"/>
                                                <w:bottom w:val="none" w:sz="0" w:space="0" w:color="auto"/>
                                                <w:right w:val="none" w:sz="0" w:space="0" w:color="auto"/>
                                              </w:divBdr>
                                            </w:div>
                                            <w:div w:id="845636776">
                                              <w:marLeft w:val="570"/>
                                              <w:marRight w:val="0"/>
                                              <w:marTop w:val="0"/>
                                              <w:marBottom w:val="0"/>
                                              <w:divBdr>
                                                <w:top w:val="none" w:sz="0" w:space="0" w:color="auto"/>
                                                <w:left w:val="none" w:sz="0" w:space="0" w:color="auto"/>
                                                <w:bottom w:val="none" w:sz="0" w:space="0" w:color="auto"/>
                                                <w:right w:val="none" w:sz="0" w:space="0" w:color="auto"/>
                                              </w:divBdr>
                                              <w:divsChild>
                                                <w:div w:id="111218774">
                                                  <w:marLeft w:val="0"/>
                                                  <w:marRight w:val="225"/>
                                                  <w:marTop w:val="30"/>
                                                  <w:marBottom w:val="75"/>
                                                  <w:divBdr>
                                                    <w:top w:val="none" w:sz="0" w:space="0" w:color="auto"/>
                                                    <w:left w:val="none" w:sz="0" w:space="0" w:color="auto"/>
                                                    <w:bottom w:val="none" w:sz="0" w:space="0" w:color="auto"/>
                                                    <w:right w:val="none" w:sz="0" w:space="0" w:color="auto"/>
                                                  </w:divBdr>
                                                </w:div>
                                                <w:div w:id="2059277121">
                                                  <w:marLeft w:val="0"/>
                                                  <w:marRight w:val="225"/>
                                                  <w:marTop w:val="30"/>
                                                  <w:marBottom w:val="75"/>
                                                  <w:divBdr>
                                                    <w:top w:val="none" w:sz="0" w:space="0" w:color="auto"/>
                                                    <w:left w:val="none" w:sz="0" w:space="0" w:color="auto"/>
                                                    <w:bottom w:val="none" w:sz="0" w:space="0" w:color="auto"/>
                                                    <w:right w:val="none" w:sz="0" w:space="0" w:color="auto"/>
                                                  </w:divBdr>
                                                  <w:divsChild>
                                                    <w:div w:id="1268656611">
                                                      <w:marLeft w:val="0"/>
                                                      <w:marRight w:val="0"/>
                                                      <w:marTop w:val="0"/>
                                                      <w:marBottom w:val="120"/>
                                                      <w:divBdr>
                                                        <w:top w:val="single" w:sz="6" w:space="3" w:color="CDCDCD"/>
                                                        <w:left w:val="single" w:sz="6" w:space="4" w:color="CDCDCD"/>
                                                        <w:bottom w:val="single" w:sz="6" w:space="3" w:color="CDCDCD"/>
                                                        <w:right w:val="single" w:sz="6" w:space="4" w:color="CDCDCD"/>
                                                      </w:divBdr>
                                                    </w:div>
                                                  </w:divsChild>
                                                </w:div>
                                                <w:div w:id="1161696092">
                                                  <w:marLeft w:val="0"/>
                                                  <w:marRight w:val="225"/>
                                                  <w:marTop w:val="30"/>
                                                  <w:marBottom w:val="75"/>
                                                  <w:divBdr>
                                                    <w:top w:val="none" w:sz="0" w:space="0" w:color="auto"/>
                                                    <w:left w:val="none" w:sz="0" w:space="0" w:color="auto"/>
                                                    <w:bottom w:val="none" w:sz="0" w:space="0" w:color="auto"/>
                                                    <w:right w:val="none" w:sz="0" w:space="0" w:color="auto"/>
                                                  </w:divBdr>
                                                </w:div>
                                              </w:divsChild>
                                            </w:div>
                                          </w:divsChild>
                                        </w:div>
                                      </w:divsChild>
                                    </w:div>
                                    <w:div w:id="1042512252">
                                      <w:marLeft w:val="0"/>
                                      <w:marRight w:val="0"/>
                                      <w:marTop w:val="0"/>
                                      <w:marBottom w:val="0"/>
                                      <w:divBdr>
                                        <w:top w:val="none" w:sz="0" w:space="0" w:color="auto"/>
                                        <w:left w:val="none" w:sz="0" w:space="0" w:color="auto"/>
                                        <w:bottom w:val="single" w:sz="6" w:space="8" w:color="E5E5E5"/>
                                        <w:right w:val="none" w:sz="0" w:space="0" w:color="auto"/>
                                      </w:divBdr>
                                      <w:divsChild>
                                        <w:div w:id="2043748806">
                                          <w:marLeft w:val="0"/>
                                          <w:marRight w:val="0"/>
                                          <w:marTop w:val="0"/>
                                          <w:marBottom w:val="0"/>
                                          <w:divBdr>
                                            <w:top w:val="none" w:sz="0" w:space="0" w:color="auto"/>
                                            <w:left w:val="none" w:sz="0" w:space="0" w:color="auto"/>
                                            <w:bottom w:val="none" w:sz="0" w:space="0" w:color="auto"/>
                                            <w:right w:val="none" w:sz="0" w:space="0" w:color="auto"/>
                                          </w:divBdr>
                                          <w:divsChild>
                                            <w:div w:id="932782977">
                                              <w:marLeft w:val="0"/>
                                              <w:marRight w:val="0"/>
                                              <w:marTop w:val="0"/>
                                              <w:marBottom w:val="0"/>
                                              <w:divBdr>
                                                <w:top w:val="none" w:sz="0" w:space="0" w:color="auto"/>
                                                <w:left w:val="none" w:sz="0" w:space="0" w:color="auto"/>
                                                <w:bottom w:val="none" w:sz="0" w:space="0" w:color="auto"/>
                                                <w:right w:val="none" w:sz="0" w:space="0" w:color="auto"/>
                                              </w:divBdr>
                                            </w:div>
                                            <w:div w:id="497118022">
                                              <w:marLeft w:val="570"/>
                                              <w:marRight w:val="0"/>
                                              <w:marTop w:val="0"/>
                                              <w:marBottom w:val="0"/>
                                              <w:divBdr>
                                                <w:top w:val="none" w:sz="0" w:space="0" w:color="auto"/>
                                                <w:left w:val="none" w:sz="0" w:space="0" w:color="auto"/>
                                                <w:bottom w:val="none" w:sz="0" w:space="0" w:color="auto"/>
                                                <w:right w:val="none" w:sz="0" w:space="0" w:color="auto"/>
                                              </w:divBdr>
                                            </w:div>
                                          </w:divsChild>
                                        </w:div>
                                      </w:divsChild>
                                    </w:div>
                                    <w:div w:id="2011248208">
                                      <w:marLeft w:val="0"/>
                                      <w:marRight w:val="0"/>
                                      <w:marTop w:val="0"/>
                                      <w:marBottom w:val="0"/>
                                      <w:divBdr>
                                        <w:top w:val="none" w:sz="0" w:space="0" w:color="auto"/>
                                        <w:left w:val="none" w:sz="0" w:space="0" w:color="auto"/>
                                        <w:bottom w:val="single" w:sz="6" w:space="8" w:color="E5E5E5"/>
                                        <w:right w:val="none" w:sz="0" w:space="0" w:color="auto"/>
                                      </w:divBdr>
                                      <w:divsChild>
                                        <w:div w:id="1136676983">
                                          <w:marLeft w:val="0"/>
                                          <w:marRight w:val="0"/>
                                          <w:marTop w:val="0"/>
                                          <w:marBottom w:val="0"/>
                                          <w:divBdr>
                                            <w:top w:val="none" w:sz="0" w:space="0" w:color="auto"/>
                                            <w:left w:val="none" w:sz="0" w:space="0" w:color="auto"/>
                                            <w:bottom w:val="none" w:sz="0" w:space="0" w:color="auto"/>
                                            <w:right w:val="none" w:sz="0" w:space="0" w:color="auto"/>
                                          </w:divBdr>
                                          <w:divsChild>
                                            <w:div w:id="1133792369">
                                              <w:marLeft w:val="0"/>
                                              <w:marRight w:val="0"/>
                                              <w:marTop w:val="0"/>
                                              <w:marBottom w:val="0"/>
                                              <w:divBdr>
                                                <w:top w:val="none" w:sz="0" w:space="0" w:color="auto"/>
                                                <w:left w:val="none" w:sz="0" w:space="0" w:color="auto"/>
                                                <w:bottom w:val="none" w:sz="0" w:space="0" w:color="auto"/>
                                                <w:right w:val="none" w:sz="0" w:space="0" w:color="auto"/>
                                              </w:divBdr>
                                            </w:div>
                                            <w:div w:id="422996748">
                                              <w:marLeft w:val="570"/>
                                              <w:marRight w:val="0"/>
                                              <w:marTop w:val="0"/>
                                              <w:marBottom w:val="0"/>
                                              <w:divBdr>
                                                <w:top w:val="none" w:sz="0" w:space="0" w:color="auto"/>
                                                <w:left w:val="none" w:sz="0" w:space="0" w:color="auto"/>
                                                <w:bottom w:val="none" w:sz="0" w:space="0" w:color="auto"/>
                                                <w:right w:val="none" w:sz="0" w:space="0" w:color="auto"/>
                                              </w:divBdr>
                                            </w:div>
                                          </w:divsChild>
                                        </w:div>
                                      </w:divsChild>
                                    </w:div>
                                    <w:div w:id="255794284">
                                      <w:marLeft w:val="0"/>
                                      <w:marRight w:val="0"/>
                                      <w:marTop w:val="0"/>
                                      <w:marBottom w:val="0"/>
                                      <w:divBdr>
                                        <w:top w:val="none" w:sz="0" w:space="0" w:color="auto"/>
                                        <w:left w:val="none" w:sz="0" w:space="0" w:color="auto"/>
                                        <w:bottom w:val="single" w:sz="6" w:space="8" w:color="E5E5E5"/>
                                        <w:right w:val="none" w:sz="0" w:space="0" w:color="auto"/>
                                      </w:divBdr>
                                      <w:divsChild>
                                        <w:div w:id="1225726224">
                                          <w:marLeft w:val="0"/>
                                          <w:marRight w:val="0"/>
                                          <w:marTop w:val="0"/>
                                          <w:marBottom w:val="0"/>
                                          <w:divBdr>
                                            <w:top w:val="none" w:sz="0" w:space="0" w:color="auto"/>
                                            <w:left w:val="none" w:sz="0" w:space="0" w:color="auto"/>
                                            <w:bottom w:val="none" w:sz="0" w:space="0" w:color="auto"/>
                                            <w:right w:val="none" w:sz="0" w:space="0" w:color="auto"/>
                                          </w:divBdr>
                                          <w:divsChild>
                                            <w:div w:id="927540890">
                                              <w:marLeft w:val="0"/>
                                              <w:marRight w:val="0"/>
                                              <w:marTop w:val="0"/>
                                              <w:marBottom w:val="0"/>
                                              <w:divBdr>
                                                <w:top w:val="none" w:sz="0" w:space="0" w:color="auto"/>
                                                <w:left w:val="none" w:sz="0" w:space="0" w:color="auto"/>
                                                <w:bottom w:val="none" w:sz="0" w:space="0" w:color="auto"/>
                                                <w:right w:val="none" w:sz="0" w:space="0" w:color="auto"/>
                                              </w:divBdr>
                                            </w:div>
                                            <w:div w:id="1854563494">
                                              <w:marLeft w:val="570"/>
                                              <w:marRight w:val="0"/>
                                              <w:marTop w:val="0"/>
                                              <w:marBottom w:val="0"/>
                                              <w:divBdr>
                                                <w:top w:val="none" w:sz="0" w:space="0" w:color="auto"/>
                                                <w:left w:val="none" w:sz="0" w:space="0" w:color="auto"/>
                                                <w:bottom w:val="none" w:sz="0" w:space="0" w:color="auto"/>
                                                <w:right w:val="none" w:sz="0" w:space="0" w:color="auto"/>
                                              </w:divBdr>
                                            </w:div>
                                          </w:divsChild>
                                        </w:div>
                                      </w:divsChild>
                                    </w:div>
                                    <w:div w:id="786893998">
                                      <w:marLeft w:val="0"/>
                                      <w:marRight w:val="0"/>
                                      <w:marTop w:val="0"/>
                                      <w:marBottom w:val="0"/>
                                      <w:divBdr>
                                        <w:top w:val="none" w:sz="0" w:space="0" w:color="auto"/>
                                        <w:left w:val="none" w:sz="0" w:space="0" w:color="auto"/>
                                        <w:bottom w:val="single" w:sz="6" w:space="8" w:color="E5E5E5"/>
                                        <w:right w:val="none" w:sz="0" w:space="0" w:color="auto"/>
                                      </w:divBdr>
                                      <w:divsChild>
                                        <w:div w:id="1621494599">
                                          <w:marLeft w:val="0"/>
                                          <w:marRight w:val="0"/>
                                          <w:marTop w:val="0"/>
                                          <w:marBottom w:val="0"/>
                                          <w:divBdr>
                                            <w:top w:val="none" w:sz="0" w:space="0" w:color="auto"/>
                                            <w:left w:val="none" w:sz="0" w:space="0" w:color="auto"/>
                                            <w:bottom w:val="none" w:sz="0" w:space="0" w:color="auto"/>
                                            <w:right w:val="none" w:sz="0" w:space="0" w:color="auto"/>
                                          </w:divBdr>
                                          <w:divsChild>
                                            <w:div w:id="1580627393">
                                              <w:marLeft w:val="0"/>
                                              <w:marRight w:val="0"/>
                                              <w:marTop w:val="0"/>
                                              <w:marBottom w:val="0"/>
                                              <w:divBdr>
                                                <w:top w:val="none" w:sz="0" w:space="0" w:color="auto"/>
                                                <w:left w:val="none" w:sz="0" w:space="0" w:color="auto"/>
                                                <w:bottom w:val="none" w:sz="0" w:space="0" w:color="auto"/>
                                                <w:right w:val="none" w:sz="0" w:space="0" w:color="auto"/>
                                              </w:divBdr>
                                            </w:div>
                                            <w:div w:id="531723365">
                                              <w:marLeft w:val="570"/>
                                              <w:marRight w:val="0"/>
                                              <w:marTop w:val="0"/>
                                              <w:marBottom w:val="0"/>
                                              <w:divBdr>
                                                <w:top w:val="none" w:sz="0" w:space="0" w:color="auto"/>
                                                <w:left w:val="none" w:sz="0" w:space="0" w:color="auto"/>
                                                <w:bottom w:val="none" w:sz="0" w:space="0" w:color="auto"/>
                                                <w:right w:val="none" w:sz="0" w:space="0" w:color="auto"/>
                                              </w:divBdr>
                                            </w:div>
                                          </w:divsChild>
                                        </w:div>
                                      </w:divsChild>
                                    </w:div>
                                    <w:div w:id="1345596657">
                                      <w:marLeft w:val="0"/>
                                      <w:marRight w:val="0"/>
                                      <w:marTop w:val="0"/>
                                      <w:marBottom w:val="0"/>
                                      <w:divBdr>
                                        <w:top w:val="none" w:sz="0" w:space="0" w:color="auto"/>
                                        <w:left w:val="none" w:sz="0" w:space="0" w:color="auto"/>
                                        <w:bottom w:val="single" w:sz="6" w:space="8" w:color="E5E5E5"/>
                                        <w:right w:val="none" w:sz="0" w:space="0" w:color="auto"/>
                                      </w:divBdr>
                                      <w:divsChild>
                                        <w:div w:id="6484284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2972848">
                                  <w:marLeft w:val="0"/>
                                  <w:marRight w:val="0"/>
                                  <w:marTop w:val="225"/>
                                  <w:marBottom w:val="0"/>
                                  <w:divBdr>
                                    <w:top w:val="none" w:sz="0" w:space="0" w:color="auto"/>
                                    <w:left w:val="none" w:sz="0" w:space="0" w:color="auto"/>
                                    <w:bottom w:val="none" w:sz="0" w:space="0" w:color="auto"/>
                                    <w:right w:val="none" w:sz="0" w:space="0" w:color="auto"/>
                                  </w:divBdr>
                                </w:div>
                              </w:divsChild>
                            </w:div>
                            <w:div w:id="679818552">
                              <w:marLeft w:val="0"/>
                              <w:marRight w:val="0"/>
                              <w:marTop w:val="150"/>
                              <w:marBottom w:val="900"/>
                              <w:divBdr>
                                <w:top w:val="none" w:sz="0" w:space="0" w:color="auto"/>
                                <w:left w:val="none" w:sz="0" w:space="0" w:color="auto"/>
                                <w:bottom w:val="none" w:sz="0" w:space="0" w:color="auto"/>
                                <w:right w:val="none" w:sz="0" w:space="0" w:color="auto"/>
                              </w:divBdr>
                            </w:div>
                          </w:divsChild>
                        </w:div>
                      </w:divsChild>
                    </w:div>
                  </w:divsChild>
                </w:div>
                <w:div w:id="594552224">
                  <w:marLeft w:val="71"/>
                  <w:marRight w:val="0"/>
                  <w:marTop w:val="0"/>
                  <w:marBottom w:val="300"/>
                  <w:divBdr>
                    <w:top w:val="none" w:sz="0" w:space="0" w:color="auto"/>
                    <w:left w:val="none" w:sz="0" w:space="0" w:color="auto"/>
                    <w:bottom w:val="none" w:sz="0" w:space="0" w:color="auto"/>
                    <w:right w:val="none" w:sz="0" w:space="0" w:color="auto"/>
                  </w:divBdr>
                  <w:divsChild>
                    <w:div w:id="2000885060">
                      <w:marLeft w:val="0"/>
                      <w:marRight w:val="0"/>
                      <w:marTop w:val="300"/>
                      <w:marBottom w:val="0"/>
                      <w:divBdr>
                        <w:top w:val="none" w:sz="0" w:space="0" w:color="auto"/>
                        <w:left w:val="none" w:sz="0" w:space="0" w:color="auto"/>
                        <w:bottom w:val="none" w:sz="0" w:space="0" w:color="auto"/>
                        <w:right w:val="none" w:sz="0" w:space="0" w:color="auto"/>
                      </w:divBdr>
                      <w:divsChild>
                        <w:div w:id="840857565">
                          <w:marLeft w:val="0"/>
                          <w:marRight w:val="0"/>
                          <w:marTop w:val="75"/>
                          <w:marBottom w:val="0"/>
                          <w:divBdr>
                            <w:top w:val="none" w:sz="0" w:space="0" w:color="auto"/>
                            <w:left w:val="none" w:sz="0" w:space="0" w:color="auto"/>
                            <w:bottom w:val="none" w:sz="0" w:space="0" w:color="auto"/>
                            <w:right w:val="none" w:sz="0" w:space="0" w:color="auto"/>
                          </w:divBdr>
                        </w:div>
                      </w:divsChild>
                    </w:div>
                    <w:div w:id="1801191673">
                      <w:marLeft w:val="0"/>
                      <w:marRight w:val="0"/>
                      <w:marTop w:val="300"/>
                      <w:marBottom w:val="0"/>
                      <w:divBdr>
                        <w:top w:val="none" w:sz="0" w:space="0" w:color="auto"/>
                        <w:left w:val="none" w:sz="0" w:space="0" w:color="auto"/>
                        <w:bottom w:val="none" w:sz="0" w:space="0" w:color="auto"/>
                        <w:right w:val="none" w:sz="0" w:space="0" w:color="auto"/>
                      </w:divBdr>
                    </w:div>
                    <w:div w:id="1412043947">
                      <w:marLeft w:val="0"/>
                      <w:marRight w:val="0"/>
                      <w:marTop w:val="300"/>
                      <w:marBottom w:val="0"/>
                      <w:divBdr>
                        <w:top w:val="none" w:sz="0" w:space="0" w:color="auto"/>
                        <w:left w:val="none" w:sz="0" w:space="0" w:color="auto"/>
                        <w:bottom w:val="none" w:sz="0" w:space="0" w:color="auto"/>
                        <w:right w:val="none" w:sz="0" w:space="0" w:color="auto"/>
                      </w:divBdr>
                      <w:divsChild>
                        <w:div w:id="1498768877">
                          <w:marLeft w:val="0"/>
                          <w:marRight w:val="0"/>
                          <w:marTop w:val="75"/>
                          <w:marBottom w:val="0"/>
                          <w:divBdr>
                            <w:top w:val="none" w:sz="0" w:space="0" w:color="auto"/>
                            <w:left w:val="none" w:sz="0" w:space="0" w:color="auto"/>
                            <w:bottom w:val="none" w:sz="0" w:space="0" w:color="auto"/>
                            <w:right w:val="none" w:sz="0" w:space="0" w:color="auto"/>
                          </w:divBdr>
                        </w:div>
                      </w:divsChild>
                    </w:div>
                    <w:div w:id="544409037">
                      <w:marLeft w:val="0"/>
                      <w:marRight w:val="0"/>
                      <w:marTop w:val="300"/>
                      <w:marBottom w:val="0"/>
                      <w:divBdr>
                        <w:top w:val="none" w:sz="0" w:space="0" w:color="auto"/>
                        <w:left w:val="none" w:sz="0" w:space="0" w:color="auto"/>
                        <w:bottom w:val="none" w:sz="0" w:space="0" w:color="auto"/>
                        <w:right w:val="none" w:sz="0" w:space="0" w:color="auto"/>
                      </w:divBdr>
                      <w:divsChild>
                        <w:div w:id="2139257021">
                          <w:marLeft w:val="0"/>
                          <w:marRight w:val="0"/>
                          <w:marTop w:val="75"/>
                          <w:marBottom w:val="0"/>
                          <w:divBdr>
                            <w:top w:val="none" w:sz="0" w:space="0" w:color="auto"/>
                            <w:left w:val="none" w:sz="0" w:space="0" w:color="auto"/>
                            <w:bottom w:val="none" w:sz="0" w:space="0" w:color="auto"/>
                            <w:right w:val="none" w:sz="0" w:space="0" w:color="auto"/>
                          </w:divBdr>
                        </w:div>
                      </w:divsChild>
                    </w:div>
                    <w:div w:id="368190034">
                      <w:marLeft w:val="0"/>
                      <w:marRight w:val="0"/>
                      <w:marTop w:val="300"/>
                      <w:marBottom w:val="0"/>
                      <w:divBdr>
                        <w:top w:val="none" w:sz="0" w:space="0" w:color="auto"/>
                        <w:left w:val="none" w:sz="0" w:space="0" w:color="auto"/>
                        <w:bottom w:val="none" w:sz="0" w:space="0" w:color="auto"/>
                        <w:right w:val="none" w:sz="0" w:space="0" w:color="auto"/>
                      </w:divBdr>
                      <w:divsChild>
                        <w:div w:id="292054724">
                          <w:marLeft w:val="0"/>
                          <w:marRight w:val="0"/>
                          <w:marTop w:val="75"/>
                          <w:marBottom w:val="0"/>
                          <w:divBdr>
                            <w:top w:val="none" w:sz="0" w:space="0" w:color="auto"/>
                            <w:left w:val="none" w:sz="0" w:space="0" w:color="auto"/>
                            <w:bottom w:val="none" w:sz="0" w:space="0" w:color="auto"/>
                            <w:right w:val="none" w:sz="0" w:space="0" w:color="auto"/>
                          </w:divBdr>
                        </w:div>
                      </w:divsChild>
                    </w:div>
                    <w:div w:id="257295910">
                      <w:marLeft w:val="0"/>
                      <w:marRight w:val="0"/>
                      <w:marTop w:val="300"/>
                      <w:marBottom w:val="0"/>
                      <w:divBdr>
                        <w:top w:val="none" w:sz="0" w:space="0" w:color="auto"/>
                        <w:left w:val="none" w:sz="0" w:space="0" w:color="auto"/>
                        <w:bottom w:val="none" w:sz="0" w:space="0" w:color="auto"/>
                        <w:right w:val="none" w:sz="0" w:space="0" w:color="auto"/>
                      </w:divBdr>
                      <w:divsChild>
                        <w:div w:id="622227634">
                          <w:marLeft w:val="0"/>
                          <w:marRight w:val="0"/>
                          <w:marTop w:val="75"/>
                          <w:marBottom w:val="0"/>
                          <w:divBdr>
                            <w:top w:val="none" w:sz="0" w:space="0" w:color="auto"/>
                            <w:left w:val="none" w:sz="0" w:space="0" w:color="auto"/>
                            <w:bottom w:val="none" w:sz="0" w:space="0" w:color="auto"/>
                            <w:right w:val="none" w:sz="0" w:space="0" w:color="auto"/>
                          </w:divBdr>
                        </w:div>
                      </w:divsChild>
                    </w:div>
                    <w:div w:id="645402050">
                      <w:marLeft w:val="0"/>
                      <w:marRight w:val="0"/>
                      <w:marTop w:val="300"/>
                      <w:marBottom w:val="0"/>
                      <w:divBdr>
                        <w:top w:val="none" w:sz="0" w:space="0" w:color="auto"/>
                        <w:left w:val="none" w:sz="0" w:space="0" w:color="auto"/>
                        <w:bottom w:val="none" w:sz="0" w:space="0" w:color="auto"/>
                        <w:right w:val="none" w:sz="0" w:space="0" w:color="auto"/>
                      </w:divBdr>
                      <w:divsChild>
                        <w:div w:id="2032754469">
                          <w:marLeft w:val="0"/>
                          <w:marRight w:val="0"/>
                          <w:marTop w:val="75"/>
                          <w:marBottom w:val="0"/>
                          <w:divBdr>
                            <w:top w:val="none" w:sz="0" w:space="0" w:color="auto"/>
                            <w:left w:val="none" w:sz="0" w:space="0" w:color="auto"/>
                            <w:bottom w:val="none" w:sz="0" w:space="0" w:color="auto"/>
                            <w:right w:val="none" w:sz="0" w:space="0" w:color="auto"/>
                          </w:divBdr>
                        </w:div>
                      </w:divsChild>
                    </w:div>
                    <w:div w:id="1806465425">
                      <w:marLeft w:val="0"/>
                      <w:marRight w:val="0"/>
                      <w:marTop w:val="300"/>
                      <w:marBottom w:val="0"/>
                      <w:divBdr>
                        <w:top w:val="none" w:sz="0" w:space="0" w:color="auto"/>
                        <w:left w:val="none" w:sz="0" w:space="0" w:color="auto"/>
                        <w:bottom w:val="none" w:sz="0" w:space="0" w:color="auto"/>
                        <w:right w:val="none" w:sz="0" w:space="0" w:color="auto"/>
                      </w:divBdr>
                    </w:div>
                    <w:div w:id="931742114">
                      <w:marLeft w:val="0"/>
                      <w:marRight w:val="0"/>
                      <w:marTop w:val="300"/>
                      <w:marBottom w:val="0"/>
                      <w:divBdr>
                        <w:top w:val="none" w:sz="0" w:space="0" w:color="auto"/>
                        <w:left w:val="none" w:sz="0" w:space="0" w:color="auto"/>
                        <w:bottom w:val="none" w:sz="0" w:space="0" w:color="auto"/>
                        <w:right w:val="none" w:sz="0" w:space="0" w:color="auto"/>
                      </w:divBdr>
                      <w:divsChild>
                        <w:div w:id="1323049808">
                          <w:marLeft w:val="0"/>
                          <w:marRight w:val="0"/>
                          <w:marTop w:val="75"/>
                          <w:marBottom w:val="0"/>
                          <w:divBdr>
                            <w:top w:val="none" w:sz="0" w:space="0" w:color="auto"/>
                            <w:left w:val="none" w:sz="0" w:space="0" w:color="auto"/>
                            <w:bottom w:val="none" w:sz="0" w:space="0" w:color="auto"/>
                            <w:right w:val="none" w:sz="0" w:space="0" w:color="auto"/>
                          </w:divBdr>
                        </w:div>
                      </w:divsChild>
                    </w:div>
                    <w:div w:id="1451172033">
                      <w:marLeft w:val="0"/>
                      <w:marRight w:val="0"/>
                      <w:marTop w:val="300"/>
                      <w:marBottom w:val="0"/>
                      <w:divBdr>
                        <w:top w:val="none" w:sz="0" w:space="0" w:color="auto"/>
                        <w:left w:val="none" w:sz="0" w:space="0" w:color="auto"/>
                        <w:bottom w:val="none" w:sz="0" w:space="0" w:color="auto"/>
                        <w:right w:val="none" w:sz="0" w:space="0" w:color="auto"/>
                      </w:divBdr>
                      <w:divsChild>
                        <w:div w:id="19580291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679819">
      <w:bodyDiv w:val="1"/>
      <w:marLeft w:val="0"/>
      <w:marRight w:val="0"/>
      <w:marTop w:val="0"/>
      <w:marBottom w:val="300"/>
      <w:divBdr>
        <w:top w:val="none" w:sz="0" w:space="0" w:color="auto"/>
        <w:left w:val="none" w:sz="0" w:space="0" w:color="auto"/>
        <w:bottom w:val="none" w:sz="0" w:space="0" w:color="auto"/>
        <w:right w:val="none" w:sz="0" w:space="0" w:color="auto"/>
      </w:divBdr>
      <w:divsChild>
        <w:div w:id="1344085226">
          <w:marLeft w:val="0"/>
          <w:marRight w:val="0"/>
          <w:marTop w:val="300"/>
          <w:marBottom w:val="300"/>
          <w:divBdr>
            <w:top w:val="single" w:sz="6" w:space="0" w:color="959596"/>
            <w:left w:val="single" w:sz="6" w:space="0" w:color="959596"/>
            <w:bottom w:val="single" w:sz="6" w:space="0" w:color="959596"/>
            <w:right w:val="single" w:sz="6" w:space="0" w:color="959596"/>
          </w:divBdr>
          <w:divsChild>
            <w:div w:id="1028868293">
              <w:marLeft w:val="0"/>
              <w:marRight w:val="0"/>
              <w:marTop w:val="0"/>
              <w:marBottom w:val="0"/>
              <w:divBdr>
                <w:top w:val="none" w:sz="0" w:space="0" w:color="auto"/>
                <w:left w:val="none" w:sz="0" w:space="0" w:color="auto"/>
                <w:bottom w:val="none" w:sz="0" w:space="0" w:color="auto"/>
                <w:right w:val="none" w:sz="0" w:space="0" w:color="auto"/>
              </w:divBdr>
              <w:divsChild>
                <w:div w:id="1555240800">
                  <w:marLeft w:val="450"/>
                  <w:marRight w:val="150"/>
                  <w:marTop w:val="0"/>
                  <w:marBottom w:val="0"/>
                  <w:divBdr>
                    <w:top w:val="none" w:sz="0" w:space="0" w:color="auto"/>
                    <w:left w:val="none" w:sz="0" w:space="0" w:color="auto"/>
                    <w:bottom w:val="none" w:sz="0" w:space="0" w:color="auto"/>
                    <w:right w:val="none" w:sz="0" w:space="0" w:color="auto"/>
                  </w:divBdr>
                  <w:divsChild>
                    <w:div w:id="1610772630">
                      <w:marLeft w:val="0"/>
                      <w:marRight w:val="0"/>
                      <w:marTop w:val="0"/>
                      <w:marBottom w:val="0"/>
                      <w:divBdr>
                        <w:top w:val="none" w:sz="0" w:space="0" w:color="auto"/>
                        <w:left w:val="none" w:sz="0" w:space="0" w:color="auto"/>
                        <w:bottom w:val="none" w:sz="0" w:space="0" w:color="auto"/>
                        <w:right w:val="none" w:sz="0" w:space="0" w:color="auto"/>
                      </w:divBdr>
                      <w:divsChild>
                        <w:div w:id="795759014">
                          <w:marLeft w:val="0"/>
                          <w:marRight w:val="0"/>
                          <w:marTop w:val="0"/>
                          <w:marBottom w:val="0"/>
                          <w:divBdr>
                            <w:top w:val="none" w:sz="0" w:space="0" w:color="auto"/>
                            <w:left w:val="none" w:sz="0" w:space="0" w:color="auto"/>
                            <w:bottom w:val="none" w:sz="0" w:space="0" w:color="auto"/>
                            <w:right w:val="none" w:sz="0" w:space="0" w:color="auto"/>
                          </w:divBdr>
                          <w:divsChild>
                            <w:div w:id="38333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765921">
      <w:bodyDiv w:val="1"/>
      <w:marLeft w:val="0"/>
      <w:marRight w:val="0"/>
      <w:marTop w:val="0"/>
      <w:marBottom w:val="300"/>
      <w:divBdr>
        <w:top w:val="none" w:sz="0" w:space="0" w:color="auto"/>
        <w:left w:val="none" w:sz="0" w:space="0" w:color="auto"/>
        <w:bottom w:val="none" w:sz="0" w:space="0" w:color="auto"/>
        <w:right w:val="none" w:sz="0" w:space="0" w:color="auto"/>
      </w:divBdr>
      <w:divsChild>
        <w:div w:id="450321586">
          <w:marLeft w:val="0"/>
          <w:marRight w:val="0"/>
          <w:marTop w:val="300"/>
          <w:marBottom w:val="300"/>
          <w:divBdr>
            <w:top w:val="single" w:sz="6" w:space="0" w:color="959596"/>
            <w:left w:val="single" w:sz="6" w:space="0" w:color="959596"/>
            <w:bottom w:val="single" w:sz="6" w:space="0" w:color="959596"/>
            <w:right w:val="single" w:sz="6" w:space="0" w:color="959596"/>
          </w:divBdr>
          <w:divsChild>
            <w:div w:id="704064552">
              <w:marLeft w:val="0"/>
              <w:marRight w:val="0"/>
              <w:marTop w:val="0"/>
              <w:marBottom w:val="0"/>
              <w:divBdr>
                <w:top w:val="none" w:sz="0" w:space="0" w:color="auto"/>
                <w:left w:val="none" w:sz="0" w:space="0" w:color="auto"/>
                <w:bottom w:val="none" w:sz="0" w:space="0" w:color="auto"/>
                <w:right w:val="none" w:sz="0" w:space="0" w:color="auto"/>
              </w:divBdr>
              <w:divsChild>
                <w:div w:id="90198426">
                  <w:marLeft w:val="450"/>
                  <w:marRight w:val="150"/>
                  <w:marTop w:val="0"/>
                  <w:marBottom w:val="0"/>
                  <w:divBdr>
                    <w:top w:val="none" w:sz="0" w:space="0" w:color="auto"/>
                    <w:left w:val="none" w:sz="0" w:space="0" w:color="auto"/>
                    <w:bottom w:val="none" w:sz="0" w:space="0" w:color="auto"/>
                    <w:right w:val="none" w:sz="0" w:space="0" w:color="auto"/>
                  </w:divBdr>
                  <w:divsChild>
                    <w:div w:id="1673994970">
                      <w:marLeft w:val="0"/>
                      <w:marRight w:val="0"/>
                      <w:marTop w:val="0"/>
                      <w:marBottom w:val="0"/>
                      <w:divBdr>
                        <w:top w:val="none" w:sz="0" w:space="0" w:color="auto"/>
                        <w:left w:val="none" w:sz="0" w:space="0" w:color="auto"/>
                        <w:bottom w:val="none" w:sz="0" w:space="0" w:color="auto"/>
                        <w:right w:val="none" w:sz="0" w:space="0" w:color="auto"/>
                      </w:divBdr>
                      <w:divsChild>
                        <w:div w:id="1616256858">
                          <w:marLeft w:val="0"/>
                          <w:marRight w:val="0"/>
                          <w:marTop w:val="0"/>
                          <w:marBottom w:val="0"/>
                          <w:divBdr>
                            <w:top w:val="none" w:sz="0" w:space="0" w:color="auto"/>
                            <w:left w:val="none" w:sz="0" w:space="0" w:color="auto"/>
                            <w:bottom w:val="none" w:sz="0" w:space="0" w:color="auto"/>
                            <w:right w:val="none" w:sz="0" w:space="0" w:color="auto"/>
                          </w:divBdr>
                          <w:divsChild>
                            <w:div w:id="13479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002824">
      <w:bodyDiv w:val="1"/>
      <w:marLeft w:val="0"/>
      <w:marRight w:val="0"/>
      <w:marTop w:val="0"/>
      <w:marBottom w:val="0"/>
      <w:divBdr>
        <w:top w:val="none" w:sz="0" w:space="0" w:color="auto"/>
        <w:left w:val="none" w:sz="0" w:space="0" w:color="auto"/>
        <w:bottom w:val="none" w:sz="0" w:space="0" w:color="auto"/>
        <w:right w:val="none" w:sz="0" w:space="0" w:color="auto"/>
      </w:divBdr>
    </w:div>
    <w:div w:id="1284655820">
      <w:bodyDiv w:val="1"/>
      <w:marLeft w:val="0"/>
      <w:marRight w:val="0"/>
      <w:marTop w:val="0"/>
      <w:marBottom w:val="300"/>
      <w:divBdr>
        <w:top w:val="none" w:sz="0" w:space="0" w:color="auto"/>
        <w:left w:val="none" w:sz="0" w:space="0" w:color="auto"/>
        <w:bottom w:val="none" w:sz="0" w:space="0" w:color="auto"/>
        <w:right w:val="none" w:sz="0" w:space="0" w:color="auto"/>
      </w:divBdr>
      <w:divsChild>
        <w:div w:id="1148277454">
          <w:marLeft w:val="0"/>
          <w:marRight w:val="0"/>
          <w:marTop w:val="300"/>
          <w:marBottom w:val="300"/>
          <w:divBdr>
            <w:top w:val="single" w:sz="6" w:space="0" w:color="959596"/>
            <w:left w:val="single" w:sz="6" w:space="0" w:color="959596"/>
            <w:bottom w:val="single" w:sz="6" w:space="0" w:color="959596"/>
            <w:right w:val="single" w:sz="6" w:space="0" w:color="959596"/>
          </w:divBdr>
          <w:divsChild>
            <w:div w:id="1500535479">
              <w:marLeft w:val="0"/>
              <w:marRight w:val="0"/>
              <w:marTop w:val="0"/>
              <w:marBottom w:val="0"/>
              <w:divBdr>
                <w:top w:val="none" w:sz="0" w:space="0" w:color="auto"/>
                <w:left w:val="none" w:sz="0" w:space="0" w:color="auto"/>
                <w:bottom w:val="none" w:sz="0" w:space="0" w:color="auto"/>
                <w:right w:val="none" w:sz="0" w:space="0" w:color="auto"/>
              </w:divBdr>
              <w:divsChild>
                <w:div w:id="1822961793">
                  <w:marLeft w:val="0"/>
                  <w:marRight w:val="0"/>
                  <w:marTop w:val="0"/>
                  <w:marBottom w:val="0"/>
                  <w:divBdr>
                    <w:top w:val="none" w:sz="0" w:space="0" w:color="auto"/>
                    <w:left w:val="none" w:sz="0" w:space="0" w:color="auto"/>
                    <w:bottom w:val="none" w:sz="0" w:space="0" w:color="auto"/>
                    <w:right w:val="none" w:sz="0" w:space="0" w:color="auto"/>
                  </w:divBdr>
                  <w:divsChild>
                    <w:div w:id="1307316058">
                      <w:marLeft w:val="0"/>
                      <w:marRight w:val="0"/>
                      <w:marTop w:val="0"/>
                      <w:marBottom w:val="0"/>
                      <w:divBdr>
                        <w:top w:val="none" w:sz="0" w:space="0" w:color="auto"/>
                        <w:left w:val="none" w:sz="0" w:space="0" w:color="auto"/>
                        <w:bottom w:val="none" w:sz="0" w:space="0" w:color="auto"/>
                        <w:right w:val="none" w:sz="0" w:space="0" w:color="auto"/>
                      </w:divBdr>
                      <w:divsChild>
                        <w:div w:id="1240672164">
                          <w:marLeft w:val="0"/>
                          <w:marRight w:val="0"/>
                          <w:marTop w:val="0"/>
                          <w:marBottom w:val="0"/>
                          <w:divBdr>
                            <w:top w:val="none" w:sz="0" w:space="0" w:color="auto"/>
                            <w:left w:val="none" w:sz="0" w:space="0" w:color="auto"/>
                            <w:bottom w:val="none" w:sz="0" w:space="0" w:color="auto"/>
                            <w:right w:val="none" w:sz="0" w:space="0" w:color="auto"/>
                          </w:divBdr>
                          <w:divsChild>
                            <w:div w:id="1695761344">
                              <w:marLeft w:val="0"/>
                              <w:marRight w:val="0"/>
                              <w:marTop w:val="0"/>
                              <w:marBottom w:val="0"/>
                              <w:divBdr>
                                <w:top w:val="none" w:sz="0" w:space="0" w:color="auto"/>
                                <w:left w:val="none" w:sz="0" w:space="0" w:color="auto"/>
                                <w:bottom w:val="none" w:sz="0" w:space="0" w:color="auto"/>
                                <w:right w:val="none" w:sz="0" w:space="0" w:color="auto"/>
                              </w:divBdr>
                              <w:divsChild>
                                <w:div w:id="119137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453829">
      <w:bodyDiv w:val="1"/>
      <w:marLeft w:val="0"/>
      <w:marRight w:val="0"/>
      <w:marTop w:val="0"/>
      <w:marBottom w:val="300"/>
      <w:divBdr>
        <w:top w:val="none" w:sz="0" w:space="0" w:color="auto"/>
        <w:left w:val="none" w:sz="0" w:space="0" w:color="auto"/>
        <w:bottom w:val="none" w:sz="0" w:space="0" w:color="auto"/>
        <w:right w:val="none" w:sz="0" w:space="0" w:color="auto"/>
      </w:divBdr>
      <w:divsChild>
        <w:div w:id="178545793">
          <w:marLeft w:val="0"/>
          <w:marRight w:val="0"/>
          <w:marTop w:val="300"/>
          <w:marBottom w:val="300"/>
          <w:divBdr>
            <w:top w:val="single" w:sz="6" w:space="0" w:color="959596"/>
            <w:left w:val="single" w:sz="6" w:space="0" w:color="959596"/>
            <w:bottom w:val="single" w:sz="6" w:space="0" w:color="959596"/>
            <w:right w:val="single" w:sz="6" w:space="0" w:color="959596"/>
          </w:divBdr>
          <w:divsChild>
            <w:div w:id="332802234">
              <w:marLeft w:val="0"/>
              <w:marRight w:val="0"/>
              <w:marTop w:val="0"/>
              <w:marBottom w:val="0"/>
              <w:divBdr>
                <w:top w:val="none" w:sz="0" w:space="0" w:color="auto"/>
                <w:left w:val="none" w:sz="0" w:space="0" w:color="auto"/>
                <w:bottom w:val="none" w:sz="0" w:space="0" w:color="auto"/>
                <w:right w:val="none" w:sz="0" w:space="0" w:color="auto"/>
              </w:divBdr>
              <w:divsChild>
                <w:div w:id="2005929709">
                  <w:marLeft w:val="450"/>
                  <w:marRight w:val="150"/>
                  <w:marTop w:val="0"/>
                  <w:marBottom w:val="0"/>
                  <w:divBdr>
                    <w:top w:val="none" w:sz="0" w:space="0" w:color="auto"/>
                    <w:left w:val="none" w:sz="0" w:space="0" w:color="auto"/>
                    <w:bottom w:val="none" w:sz="0" w:space="0" w:color="auto"/>
                    <w:right w:val="none" w:sz="0" w:space="0" w:color="auto"/>
                  </w:divBdr>
                  <w:divsChild>
                    <w:div w:id="535505853">
                      <w:marLeft w:val="0"/>
                      <w:marRight w:val="0"/>
                      <w:marTop w:val="0"/>
                      <w:marBottom w:val="0"/>
                      <w:divBdr>
                        <w:top w:val="none" w:sz="0" w:space="0" w:color="auto"/>
                        <w:left w:val="none" w:sz="0" w:space="0" w:color="auto"/>
                        <w:bottom w:val="none" w:sz="0" w:space="0" w:color="auto"/>
                        <w:right w:val="none" w:sz="0" w:space="0" w:color="auto"/>
                      </w:divBdr>
                      <w:divsChild>
                        <w:div w:id="1685789478">
                          <w:marLeft w:val="0"/>
                          <w:marRight w:val="0"/>
                          <w:marTop w:val="0"/>
                          <w:marBottom w:val="0"/>
                          <w:divBdr>
                            <w:top w:val="none" w:sz="0" w:space="0" w:color="auto"/>
                            <w:left w:val="none" w:sz="0" w:space="0" w:color="auto"/>
                            <w:bottom w:val="none" w:sz="0" w:space="0" w:color="auto"/>
                            <w:right w:val="none" w:sz="0" w:space="0" w:color="auto"/>
                          </w:divBdr>
                          <w:divsChild>
                            <w:div w:id="706292184">
                              <w:marLeft w:val="0"/>
                              <w:marRight w:val="0"/>
                              <w:marTop w:val="0"/>
                              <w:marBottom w:val="0"/>
                              <w:divBdr>
                                <w:top w:val="none" w:sz="0" w:space="0" w:color="auto"/>
                                <w:left w:val="none" w:sz="0" w:space="0" w:color="auto"/>
                                <w:bottom w:val="none" w:sz="0" w:space="0" w:color="auto"/>
                                <w:right w:val="none" w:sz="0" w:space="0" w:color="auto"/>
                              </w:divBdr>
                              <w:divsChild>
                                <w:div w:id="149449224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328676">
      <w:bodyDiv w:val="1"/>
      <w:marLeft w:val="0"/>
      <w:marRight w:val="0"/>
      <w:marTop w:val="0"/>
      <w:marBottom w:val="0"/>
      <w:divBdr>
        <w:top w:val="none" w:sz="0" w:space="0" w:color="auto"/>
        <w:left w:val="none" w:sz="0" w:space="0" w:color="auto"/>
        <w:bottom w:val="none" w:sz="0" w:space="0" w:color="auto"/>
        <w:right w:val="none" w:sz="0" w:space="0" w:color="auto"/>
      </w:divBdr>
    </w:div>
    <w:div w:id="1322587065">
      <w:bodyDiv w:val="1"/>
      <w:marLeft w:val="0"/>
      <w:marRight w:val="0"/>
      <w:marTop w:val="0"/>
      <w:marBottom w:val="300"/>
      <w:divBdr>
        <w:top w:val="none" w:sz="0" w:space="0" w:color="auto"/>
        <w:left w:val="none" w:sz="0" w:space="0" w:color="auto"/>
        <w:bottom w:val="none" w:sz="0" w:space="0" w:color="auto"/>
        <w:right w:val="none" w:sz="0" w:space="0" w:color="auto"/>
      </w:divBdr>
      <w:divsChild>
        <w:div w:id="203062076">
          <w:marLeft w:val="0"/>
          <w:marRight w:val="0"/>
          <w:marTop w:val="300"/>
          <w:marBottom w:val="300"/>
          <w:divBdr>
            <w:top w:val="single" w:sz="6" w:space="0" w:color="959596"/>
            <w:left w:val="single" w:sz="6" w:space="0" w:color="959596"/>
            <w:bottom w:val="single" w:sz="6" w:space="0" w:color="959596"/>
            <w:right w:val="single" w:sz="6" w:space="0" w:color="959596"/>
          </w:divBdr>
          <w:divsChild>
            <w:div w:id="154492871">
              <w:marLeft w:val="0"/>
              <w:marRight w:val="0"/>
              <w:marTop w:val="0"/>
              <w:marBottom w:val="0"/>
              <w:divBdr>
                <w:top w:val="none" w:sz="0" w:space="0" w:color="auto"/>
                <w:left w:val="none" w:sz="0" w:space="0" w:color="auto"/>
                <w:bottom w:val="none" w:sz="0" w:space="0" w:color="auto"/>
                <w:right w:val="none" w:sz="0" w:space="0" w:color="auto"/>
              </w:divBdr>
              <w:divsChild>
                <w:div w:id="1284532602">
                  <w:marLeft w:val="0"/>
                  <w:marRight w:val="0"/>
                  <w:marTop w:val="0"/>
                  <w:marBottom w:val="0"/>
                  <w:divBdr>
                    <w:top w:val="none" w:sz="0" w:space="0" w:color="auto"/>
                    <w:left w:val="none" w:sz="0" w:space="0" w:color="auto"/>
                    <w:bottom w:val="none" w:sz="0" w:space="0" w:color="auto"/>
                    <w:right w:val="none" w:sz="0" w:space="0" w:color="auto"/>
                  </w:divBdr>
                  <w:divsChild>
                    <w:div w:id="767963355">
                      <w:marLeft w:val="0"/>
                      <w:marRight w:val="0"/>
                      <w:marTop w:val="0"/>
                      <w:marBottom w:val="0"/>
                      <w:divBdr>
                        <w:top w:val="none" w:sz="0" w:space="0" w:color="auto"/>
                        <w:left w:val="none" w:sz="0" w:space="0" w:color="auto"/>
                        <w:bottom w:val="none" w:sz="0" w:space="0" w:color="auto"/>
                        <w:right w:val="none" w:sz="0" w:space="0" w:color="auto"/>
                      </w:divBdr>
                      <w:divsChild>
                        <w:div w:id="1284120749">
                          <w:marLeft w:val="0"/>
                          <w:marRight w:val="0"/>
                          <w:marTop w:val="0"/>
                          <w:marBottom w:val="0"/>
                          <w:divBdr>
                            <w:top w:val="none" w:sz="0" w:space="0" w:color="auto"/>
                            <w:left w:val="none" w:sz="0" w:space="0" w:color="auto"/>
                            <w:bottom w:val="none" w:sz="0" w:space="0" w:color="auto"/>
                            <w:right w:val="none" w:sz="0" w:space="0" w:color="auto"/>
                          </w:divBdr>
                          <w:divsChild>
                            <w:div w:id="1642616416">
                              <w:marLeft w:val="0"/>
                              <w:marRight w:val="0"/>
                              <w:marTop w:val="0"/>
                              <w:marBottom w:val="0"/>
                              <w:divBdr>
                                <w:top w:val="none" w:sz="0" w:space="0" w:color="auto"/>
                                <w:left w:val="none" w:sz="0" w:space="0" w:color="auto"/>
                                <w:bottom w:val="none" w:sz="0" w:space="0" w:color="auto"/>
                                <w:right w:val="none" w:sz="0" w:space="0" w:color="auto"/>
                              </w:divBdr>
                              <w:divsChild>
                                <w:div w:id="71454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5890747">
      <w:bodyDiv w:val="1"/>
      <w:marLeft w:val="0"/>
      <w:marRight w:val="0"/>
      <w:marTop w:val="0"/>
      <w:marBottom w:val="300"/>
      <w:divBdr>
        <w:top w:val="none" w:sz="0" w:space="0" w:color="auto"/>
        <w:left w:val="none" w:sz="0" w:space="0" w:color="auto"/>
        <w:bottom w:val="none" w:sz="0" w:space="0" w:color="auto"/>
        <w:right w:val="none" w:sz="0" w:space="0" w:color="auto"/>
      </w:divBdr>
      <w:divsChild>
        <w:div w:id="1478061686">
          <w:marLeft w:val="0"/>
          <w:marRight w:val="0"/>
          <w:marTop w:val="300"/>
          <w:marBottom w:val="300"/>
          <w:divBdr>
            <w:top w:val="single" w:sz="6" w:space="0" w:color="959596"/>
            <w:left w:val="single" w:sz="6" w:space="0" w:color="959596"/>
            <w:bottom w:val="single" w:sz="6" w:space="0" w:color="959596"/>
            <w:right w:val="single" w:sz="6" w:space="0" w:color="959596"/>
          </w:divBdr>
          <w:divsChild>
            <w:div w:id="1077745988">
              <w:marLeft w:val="0"/>
              <w:marRight w:val="0"/>
              <w:marTop w:val="0"/>
              <w:marBottom w:val="0"/>
              <w:divBdr>
                <w:top w:val="none" w:sz="0" w:space="0" w:color="auto"/>
                <w:left w:val="none" w:sz="0" w:space="0" w:color="auto"/>
                <w:bottom w:val="none" w:sz="0" w:space="0" w:color="auto"/>
                <w:right w:val="none" w:sz="0" w:space="0" w:color="auto"/>
              </w:divBdr>
              <w:divsChild>
                <w:div w:id="783161381">
                  <w:marLeft w:val="0"/>
                  <w:marRight w:val="0"/>
                  <w:marTop w:val="0"/>
                  <w:marBottom w:val="0"/>
                  <w:divBdr>
                    <w:top w:val="none" w:sz="0" w:space="0" w:color="auto"/>
                    <w:left w:val="none" w:sz="0" w:space="0" w:color="auto"/>
                    <w:bottom w:val="none" w:sz="0" w:space="0" w:color="auto"/>
                    <w:right w:val="none" w:sz="0" w:space="0" w:color="auto"/>
                  </w:divBdr>
                  <w:divsChild>
                    <w:div w:id="777602217">
                      <w:marLeft w:val="0"/>
                      <w:marRight w:val="0"/>
                      <w:marTop w:val="0"/>
                      <w:marBottom w:val="0"/>
                      <w:divBdr>
                        <w:top w:val="none" w:sz="0" w:space="0" w:color="auto"/>
                        <w:left w:val="none" w:sz="0" w:space="0" w:color="auto"/>
                        <w:bottom w:val="none" w:sz="0" w:space="0" w:color="auto"/>
                        <w:right w:val="none" w:sz="0" w:space="0" w:color="auto"/>
                      </w:divBdr>
                      <w:divsChild>
                        <w:div w:id="1007950841">
                          <w:marLeft w:val="0"/>
                          <w:marRight w:val="0"/>
                          <w:marTop w:val="0"/>
                          <w:marBottom w:val="0"/>
                          <w:divBdr>
                            <w:top w:val="none" w:sz="0" w:space="0" w:color="auto"/>
                            <w:left w:val="none" w:sz="0" w:space="0" w:color="auto"/>
                            <w:bottom w:val="none" w:sz="0" w:space="0" w:color="auto"/>
                            <w:right w:val="none" w:sz="0" w:space="0" w:color="auto"/>
                          </w:divBdr>
                          <w:divsChild>
                            <w:div w:id="1610358791">
                              <w:marLeft w:val="0"/>
                              <w:marRight w:val="0"/>
                              <w:marTop w:val="0"/>
                              <w:marBottom w:val="0"/>
                              <w:divBdr>
                                <w:top w:val="none" w:sz="0" w:space="0" w:color="auto"/>
                                <w:left w:val="none" w:sz="0" w:space="0" w:color="auto"/>
                                <w:bottom w:val="none" w:sz="0" w:space="0" w:color="auto"/>
                                <w:right w:val="none" w:sz="0" w:space="0" w:color="auto"/>
                              </w:divBdr>
                              <w:divsChild>
                                <w:div w:id="14866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853941">
      <w:bodyDiv w:val="1"/>
      <w:marLeft w:val="0"/>
      <w:marRight w:val="0"/>
      <w:marTop w:val="0"/>
      <w:marBottom w:val="300"/>
      <w:divBdr>
        <w:top w:val="none" w:sz="0" w:space="0" w:color="auto"/>
        <w:left w:val="none" w:sz="0" w:space="0" w:color="auto"/>
        <w:bottom w:val="none" w:sz="0" w:space="0" w:color="auto"/>
        <w:right w:val="none" w:sz="0" w:space="0" w:color="auto"/>
      </w:divBdr>
      <w:divsChild>
        <w:div w:id="1501846313">
          <w:marLeft w:val="0"/>
          <w:marRight w:val="0"/>
          <w:marTop w:val="300"/>
          <w:marBottom w:val="300"/>
          <w:divBdr>
            <w:top w:val="single" w:sz="6" w:space="0" w:color="959596"/>
            <w:left w:val="single" w:sz="6" w:space="0" w:color="959596"/>
            <w:bottom w:val="single" w:sz="6" w:space="0" w:color="959596"/>
            <w:right w:val="single" w:sz="6" w:space="0" w:color="959596"/>
          </w:divBdr>
          <w:divsChild>
            <w:div w:id="605507135">
              <w:marLeft w:val="0"/>
              <w:marRight w:val="0"/>
              <w:marTop w:val="0"/>
              <w:marBottom w:val="0"/>
              <w:divBdr>
                <w:top w:val="none" w:sz="0" w:space="0" w:color="auto"/>
                <w:left w:val="none" w:sz="0" w:space="0" w:color="auto"/>
                <w:bottom w:val="none" w:sz="0" w:space="0" w:color="auto"/>
                <w:right w:val="none" w:sz="0" w:space="0" w:color="auto"/>
              </w:divBdr>
              <w:divsChild>
                <w:div w:id="1850751361">
                  <w:marLeft w:val="450"/>
                  <w:marRight w:val="150"/>
                  <w:marTop w:val="0"/>
                  <w:marBottom w:val="0"/>
                  <w:divBdr>
                    <w:top w:val="none" w:sz="0" w:space="0" w:color="auto"/>
                    <w:left w:val="none" w:sz="0" w:space="0" w:color="auto"/>
                    <w:bottom w:val="none" w:sz="0" w:space="0" w:color="auto"/>
                    <w:right w:val="none" w:sz="0" w:space="0" w:color="auto"/>
                  </w:divBdr>
                  <w:divsChild>
                    <w:div w:id="1771973755">
                      <w:marLeft w:val="0"/>
                      <w:marRight w:val="0"/>
                      <w:marTop w:val="0"/>
                      <w:marBottom w:val="0"/>
                      <w:divBdr>
                        <w:top w:val="none" w:sz="0" w:space="0" w:color="auto"/>
                        <w:left w:val="none" w:sz="0" w:space="0" w:color="auto"/>
                        <w:bottom w:val="none" w:sz="0" w:space="0" w:color="auto"/>
                        <w:right w:val="none" w:sz="0" w:space="0" w:color="auto"/>
                      </w:divBdr>
                      <w:divsChild>
                        <w:div w:id="605502995">
                          <w:marLeft w:val="0"/>
                          <w:marRight w:val="0"/>
                          <w:marTop w:val="0"/>
                          <w:marBottom w:val="0"/>
                          <w:divBdr>
                            <w:top w:val="none" w:sz="0" w:space="0" w:color="auto"/>
                            <w:left w:val="none" w:sz="0" w:space="0" w:color="auto"/>
                            <w:bottom w:val="none" w:sz="0" w:space="0" w:color="auto"/>
                            <w:right w:val="none" w:sz="0" w:space="0" w:color="auto"/>
                          </w:divBdr>
                          <w:divsChild>
                            <w:div w:id="970984673">
                              <w:marLeft w:val="0"/>
                              <w:marRight w:val="0"/>
                              <w:marTop w:val="0"/>
                              <w:marBottom w:val="0"/>
                              <w:divBdr>
                                <w:top w:val="none" w:sz="0" w:space="0" w:color="auto"/>
                                <w:left w:val="none" w:sz="0" w:space="0" w:color="auto"/>
                                <w:bottom w:val="none" w:sz="0" w:space="0" w:color="auto"/>
                                <w:right w:val="none" w:sz="0" w:space="0" w:color="auto"/>
                              </w:divBdr>
                              <w:divsChild>
                                <w:div w:id="811517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074431">
      <w:bodyDiv w:val="1"/>
      <w:marLeft w:val="0"/>
      <w:marRight w:val="0"/>
      <w:marTop w:val="0"/>
      <w:marBottom w:val="0"/>
      <w:divBdr>
        <w:top w:val="none" w:sz="0" w:space="0" w:color="auto"/>
        <w:left w:val="none" w:sz="0" w:space="0" w:color="auto"/>
        <w:bottom w:val="none" w:sz="0" w:space="0" w:color="auto"/>
        <w:right w:val="none" w:sz="0" w:space="0" w:color="auto"/>
      </w:divBdr>
      <w:divsChild>
        <w:div w:id="1056323473">
          <w:marLeft w:val="0"/>
          <w:marRight w:val="0"/>
          <w:marTop w:val="150"/>
          <w:marBottom w:val="0"/>
          <w:divBdr>
            <w:top w:val="none" w:sz="0" w:space="0" w:color="auto"/>
            <w:left w:val="none" w:sz="0" w:space="0" w:color="auto"/>
            <w:bottom w:val="none" w:sz="0" w:space="0" w:color="auto"/>
            <w:right w:val="none" w:sz="0" w:space="0" w:color="auto"/>
          </w:divBdr>
        </w:div>
      </w:divsChild>
    </w:div>
    <w:div w:id="1353457933">
      <w:bodyDiv w:val="1"/>
      <w:marLeft w:val="0"/>
      <w:marRight w:val="0"/>
      <w:marTop w:val="0"/>
      <w:marBottom w:val="300"/>
      <w:divBdr>
        <w:top w:val="none" w:sz="0" w:space="0" w:color="auto"/>
        <w:left w:val="none" w:sz="0" w:space="0" w:color="auto"/>
        <w:bottom w:val="none" w:sz="0" w:space="0" w:color="auto"/>
        <w:right w:val="none" w:sz="0" w:space="0" w:color="auto"/>
      </w:divBdr>
      <w:divsChild>
        <w:div w:id="1003625946">
          <w:marLeft w:val="0"/>
          <w:marRight w:val="0"/>
          <w:marTop w:val="300"/>
          <w:marBottom w:val="300"/>
          <w:divBdr>
            <w:top w:val="single" w:sz="6" w:space="0" w:color="959596"/>
            <w:left w:val="single" w:sz="6" w:space="0" w:color="959596"/>
            <w:bottom w:val="single" w:sz="6" w:space="0" w:color="959596"/>
            <w:right w:val="single" w:sz="6" w:space="0" w:color="959596"/>
          </w:divBdr>
          <w:divsChild>
            <w:div w:id="527184594">
              <w:marLeft w:val="0"/>
              <w:marRight w:val="0"/>
              <w:marTop w:val="0"/>
              <w:marBottom w:val="0"/>
              <w:divBdr>
                <w:top w:val="none" w:sz="0" w:space="0" w:color="auto"/>
                <w:left w:val="none" w:sz="0" w:space="0" w:color="auto"/>
                <w:bottom w:val="none" w:sz="0" w:space="0" w:color="auto"/>
                <w:right w:val="none" w:sz="0" w:space="0" w:color="auto"/>
              </w:divBdr>
              <w:divsChild>
                <w:div w:id="452023823">
                  <w:marLeft w:val="450"/>
                  <w:marRight w:val="150"/>
                  <w:marTop w:val="0"/>
                  <w:marBottom w:val="0"/>
                  <w:divBdr>
                    <w:top w:val="none" w:sz="0" w:space="0" w:color="auto"/>
                    <w:left w:val="none" w:sz="0" w:space="0" w:color="auto"/>
                    <w:bottom w:val="none" w:sz="0" w:space="0" w:color="auto"/>
                    <w:right w:val="none" w:sz="0" w:space="0" w:color="auto"/>
                  </w:divBdr>
                  <w:divsChild>
                    <w:div w:id="349255765">
                      <w:marLeft w:val="0"/>
                      <w:marRight w:val="0"/>
                      <w:marTop w:val="0"/>
                      <w:marBottom w:val="0"/>
                      <w:divBdr>
                        <w:top w:val="none" w:sz="0" w:space="0" w:color="auto"/>
                        <w:left w:val="none" w:sz="0" w:space="0" w:color="auto"/>
                        <w:bottom w:val="none" w:sz="0" w:space="0" w:color="auto"/>
                        <w:right w:val="none" w:sz="0" w:space="0" w:color="auto"/>
                      </w:divBdr>
                      <w:divsChild>
                        <w:div w:id="1311641621">
                          <w:marLeft w:val="0"/>
                          <w:marRight w:val="0"/>
                          <w:marTop w:val="0"/>
                          <w:marBottom w:val="0"/>
                          <w:divBdr>
                            <w:top w:val="none" w:sz="0" w:space="0" w:color="auto"/>
                            <w:left w:val="none" w:sz="0" w:space="0" w:color="auto"/>
                            <w:bottom w:val="none" w:sz="0" w:space="0" w:color="auto"/>
                            <w:right w:val="none" w:sz="0" w:space="0" w:color="auto"/>
                          </w:divBdr>
                          <w:divsChild>
                            <w:div w:id="8842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861724">
      <w:bodyDiv w:val="1"/>
      <w:marLeft w:val="0"/>
      <w:marRight w:val="0"/>
      <w:marTop w:val="0"/>
      <w:marBottom w:val="300"/>
      <w:divBdr>
        <w:top w:val="none" w:sz="0" w:space="0" w:color="auto"/>
        <w:left w:val="none" w:sz="0" w:space="0" w:color="auto"/>
        <w:bottom w:val="none" w:sz="0" w:space="0" w:color="auto"/>
        <w:right w:val="none" w:sz="0" w:space="0" w:color="auto"/>
      </w:divBdr>
      <w:divsChild>
        <w:div w:id="408886269">
          <w:marLeft w:val="0"/>
          <w:marRight w:val="0"/>
          <w:marTop w:val="300"/>
          <w:marBottom w:val="300"/>
          <w:divBdr>
            <w:top w:val="single" w:sz="6" w:space="0" w:color="959596"/>
            <w:left w:val="single" w:sz="6" w:space="0" w:color="959596"/>
            <w:bottom w:val="single" w:sz="6" w:space="0" w:color="959596"/>
            <w:right w:val="single" w:sz="6" w:space="0" w:color="959596"/>
          </w:divBdr>
          <w:divsChild>
            <w:div w:id="1703705579">
              <w:marLeft w:val="0"/>
              <w:marRight w:val="0"/>
              <w:marTop w:val="0"/>
              <w:marBottom w:val="0"/>
              <w:divBdr>
                <w:top w:val="none" w:sz="0" w:space="0" w:color="auto"/>
                <w:left w:val="none" w:sz="0" w:space="0" w:color="auto"/>
                <w:bottom w:val="none" w:sz="0" w:space="0" w:color="auto"/>
                <w:right w:val="none" w:sz="0" w:space="0" w:color="auto"/>
              </w:divBdr>
              <w:divsChild>
                <w:div w:id="396630664">
                  <w:marLeft w:val="0"/>
                  <w:marRight w:val="0"/>
                  <w:marTop w:val="0"/>
                  <w:marBottom w:val="0"/>
                  <w:divBdr>
                    <w:top w:val="none" w:sz="0" w:space="0" w:color="auto"/>
                    <w:left w:val="none" w:sz="0" w:space="0" w:color="auto"/>
                    <w:bottom w:val="none" w:sz="0" w:space="0" w:color="auto"/>
                    <w:right w:val="none" w:sz="0" w:space="0" w:color="auto"/>
                  </w:divBdr>
                  <w:divsChild>
                    <w:div w:id="170919567">
                      <w:marLeft w:val="0"/>
                      <w:marRight w:val="0"/>
                      <w:marTop w:val="0"/>
                      <w:marBottom w:val="0"/>
                      <w:divBdr>
                        <w:top w:val="none" w:sz="0" w:space="0" w:color="auto"/>
                        <w:left w:val="none" w:sz="0" w:space="0" w:color="auto"/>
                        <w:bottom w:val="none" w:sz="0" w:space="0" w:color="auto"/>
                        <w:right w:val="none" w:sz="0" w:space="0" w:color="auto"/>
                      </w:divBdr>
                      <w:divsChild>
                        <w:div w:id="1744376617">
                          <w:marLeft w:val="0"/>
                          <w:marRight w:val="0"/>
                          <w:marTop w:val="0"/>
                          <w:marBottom w:val="0"/>
                          <w:divBdr>
                            <w:top w:val="none" w:sz="0" w:space="0" w:color="auto"/>
                            <w:left w:val="none" w:sz="0" w:space="0" w:color="auto"/>
                            <w:bottom w:val="none" w:sz="0" w:space="0" w:color="auto"/>
                            <w:right w:val="none" w:sz="0" w:space="0" w:color="auto"/>
                          </w:divBdr>
                          <w:divsChild>
                            <w:div w:id="998658356">
                              <w:marLeft w:val="0"/>
                              <w:marRight w:val="0"/>
                              <w:marTop w:val="0"/>
                              <w:marBottom w:val="0"/>
                              <w:divBdr>
                                <w:top w:val="none" w:sz="0" w:space="0" w:color="auto"/>
                                <w:left w:val="none" w:sz="0" w:space="0" w:color="auto"/>
                                <w:bottom w:val="none" w:sz="0" w:space="0" w:color="auto"/>
                                <w:right w:val="none" w:sz="0" w:space="0" w:color="auto"/>
                              </w:divBdr>
                              <w:divsChild>
                                <w:div w:id="415634495">
                                  <w:marLeft w:val="0"/>
                                  <w:marRight w:val="0"/>
                                  <w:marTop w:val="0"/>
                                  <w:marBottom w:val="0"/>
                                  <w:divBdr>
                                    <w:top w:val="none" w:sz="0" w:space="0" w:color="auto"/>
                                    <w:left w:val="none" w:sz="0" w:space="0" w:color="auto"/>
                                    <w:bottom w:val="none" w:sz="0" w:space="0" w:color="auto"/>
                                    <w:right w:val="none" w:sz="0" w:space="0" w:color="auto"/>
                                  </w:divBdr>
                                </w:div>
                                <w:div w:id="8310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442203">
      <w:bodyDiv w:val="1"/>
      <w:marLeft w:val="0"/>
      <w:marRight w:val="0"/>
      <w:marTop w:val="0"/>
      <w:marBottom w:val="0"/>
      <w:divBdr>
        <w:top w:val="none" w:sz="0" w:space="0" w:color="auto"/>
        <w:left w:val="none" w:sz="0" w:space="0" w:color="auto"/>
        <w:bottom w:val="none" w:sz="0" w:space="0" w:color="auto"/>
        <w:right w:val="none" w:sz="0" w:space="0" w:color="auto"/>
      </w:divBdr>
      <w:divsChild>
        <w:div w:id="840463030">
          <w:marLeft w:val="0"/>
          <w:marRight w:val="0"/>
          <w:marTop w:val="150"/>
          <w:marBottom w:val="0"/>
          <w:divBdr>
            <w:top w:val="none" w:sz="0" w:space="0" w:color="auto"/>
            <w:left w:val="none" w:sz="0" w:space="0" w:color="auto"/>
            <w:bottom w:val="none" w:sz="0" w:space="0" w:color="auto"/>
            <w:right w:val="none" w:sz="0" w:space="0" w:color="auto"/>
          </w:divBdr>
        </w:div>
      </w:divsChild>
    </w:div>
    <w:div w:id="1394505308">
      <w:bodyDiv w:val="1"/>
      <w:marLeft w:val="0"/>
      <w:marRight w:val="0"/>
      <w:marTop w:val="0"/>
      <w:marBottom w:val="300"/>
      <w:divBdr>
        <w:top w:val="none" w:sz="0" w:space="0" w:color="auto"/>
        <w:left w:val="none" w:sz="0" w:space="0" w:color="auto"/>
        <w:bottom w:val="none" w:sz="0" w:space="0" w:color="auto"/>
        <w:right w:val="none" w:sz="0" w:space="0" w:color="auto"/>
      </w:divBdr>
      <w:divsChild>
        <w:div w:id="853032476">
          <w:marLeft w:val="0"/>
          <w:marRight w:val="0"/>
          <w:marTop w:val="300"/>
          <w:marBottom w:val="300"/>
          <w:divBdr>
            <w:top w:val="single" w:sz="6" w:space="0" w:color="959596"/>
            <w:left w:val="single" w:sz="6" w:space="0" w:color="959596"/>
            <w:bottom w:val="single" w:sz="6" w:space="0" w:color="959596"/>
            <w:right w:val="single" w:sz="6" w:space="0" w:color="959596"/>
          </w:divBdr>
          <w:divsChild>
            <w:div w:id="1233931290">
              <w:marLeft w:val="0"/>
              <w:marRight w:val="0"/>
              <w:marTop w:val="0"/>
              <w:marBottom w:val="0"/>
              <w:divBdr>
                <w:top w:val="none" w:sz="0" w:space="0" w:color="auto"/>
                <w:left w:val="none" w:sz="0" w:space="0" w:color="auto"/>
                <w:bottom w:val="none" w:sz="0" w:space="0" w:color="auto"/>
                <w:right w:val="none" w:sz="0" w:space="0" w:color="auto"/>
              </w:divBdr>
              <w:divsChild>
                <w:div w:id="1732313473">
                  <w:marLeft w:val="450"/>
                  <w:marRight w:val="150"/>
                  <w:marTop w:val="0"/>
                  <w:marBottom w:val="0"/>
                  <w:divBdr>
                    <w:top w:val="none" w:sz="0" w:space="0" w:color="auto"/>
                    <w:left w:val="none" w:sz="0" w:space="0" w:color="auto"/>
                    <w:bottom w:val="none" w:sz="0" w:space="0" w:color="auto"/>
                    <w:right w:val="none" w:sz="0" w:space="0" w:color="auto"/>
                  </w:divBdr>
                  <w:divsChild>
                    <w:div w:id="369693640">
                      <w:marLeft w:val="0"/>
                      <w:marRight w:val="0"/>
                      <w:marTop w:val="0"/>
                      <w:marBottom w:val="0"/>
                      <w:divBdr>
                        <w:top w:val="none" w:sz="0" w:space="0" w:color="auto"/>
                        <w:left w:val="none" w:sz="0" w:space="0" w:color="auto"/>
                        <w:bottom w:val="none" w:sz="0" w:space="0" w:color="auto"/>
                        <w:right w:val="none" w:sz="0" w:space="0" w:color="auto"/>
                      </w:divBdr>
                      <w:divsChild>
                        <w:div w:id="678776037">
                          <w:marLeft w:val="0"/>
                          <w:marRight w:val="0"/>
                          <w:marTop w:val="0"/>
                          <w:marBottom w:val="0"/>
                          <w:divBdr>
                            <w:top w:val="none" w:sz="0" w:space="0" w:color="auto"/>
                            <w:left w:val="none" w:sz="0" w:space="0" w:color="auto"/>
                            <w:bottom w:val="none" w:sz="0" w:space="0" w:color="auto"/>
                            <w:right w:val="none" w:sz="0" w:space="0" w:color="auto"/>
                          </w:divBdr>
                          <w:divsChild>
                            <w:div w:id="41995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403339">
      <w:bodyDiv w:val="1"/>
      <w:marLeft w:val="0"/>
      <w:marRight w:val="0"/>
      <w:marTop w:val="0"/>
      <w:marBottom w:val="0"/>
      <w:divBdr>
        <w:top w:val="none" w:sz="0" w:space="0" w:color="auto"/>
        <w:left w:val="none" w:sz="0" w:space="0" w:color="auto"/>
        <w:bottom w:val="none" w:sz="0" w:space="0" w:color="auto"/>
        <w:right w:val="none" w:sz="0" w:space="0" w:color="auto"/>
      </w:divBdr>
    </w:div>
    <w:div w:id="1414082432">
      <w:bodyDiv w:val="1"/>
      <w:marLeft w:val="0"/>
      <w:marRight w:val="0"/>
      <w:marTop w:val="0"/>
      <w:marBottom w:val="300"/>
      <w:divBdr>
        <w:top w:val="none" w:sz="0" w:space="0" w:color="auto"/>
        <w:left w:val="none" w:sz="0" w:space="0" w:color="auto"/>
        <w:bottom w:val="none" w:sz="0" w:space="0" w:color="auto"/>
        <w:right w:val="none" w:sz="0" w:space="0" w:color="auto"/>
      </w:divBdr>
      <w:divsChild>
        <w:div w:id="782840657">
          <w:marLeft w:val="0"/>
          <w:marRight w:val="0"/>
          <w:marTop w:val="300"/>
          <w:marBottom w:val="300"/>
          <w:divBdr>
            <w:top w:val="single" w:sz="6" w:space="0" w:color="959596"/>
            <w:left w:val="single" w:sz="6" w:space="0" w:color="959596"/>
            <w:bottom w:val="single" w:sz="6" w:space="0" w:color="959596"/>
            <w:right w:val="single" w:sz="6" w:space="0" w:color="959596"/>
          </w:divBdr>
          <w:divsChild>
            <w:div w:id="413429746">
              <w:marLeft w:val="0"/>
              <w:marRight w:val="0"/>
              <w:marTop w:val="0"/>
              <w:marBottom w:val="0"/>
              <w:divBdr>
                <w:top w:val="none" w:sz="0" w:space="0" w:color="auto"/>
                <w:left w:val="none" w:sz="0" w:space="0" w:color="auto"/>
                <w:bottom w:val="none" w:sz="0" w:space="0" w:color="auto"/>
                <w:right w:val="none" w:sz="0" w:space="0" w:color="auto"/>
              </w:divBdr>
              <w:divsChild>
                <w:div w:id="2136289474">
                  <w:marLeft w:val="0"/>
                  <w:marRight w:val="0"/>
                  <w:marTop w:val="0"/>
                  <w:marBottom w:val="0"/>
                  <w:divBdr>
                    <w:top w:val="none" w:sz="0" w:space="0" w:color="auto"/>
                    <w:left w:val="none" w:sz="0" w:space="0" w:color="auto"/>
                    <w:bottom w:val="none" w:sz="0" w:space="0" w:color="auto"/>
                    <w:right w:val="none" w:sz="0" w:space="0" w:color="auto"/>
                  </w:divBdr>
                  <w:divsChild>
                    <w:div w:id="2054504282">
                      <w:marLeft w:val="0"/>
                      <w:marRight w:val="0"/>
                      <w:marTop w:val="0"/>
                      <w:marBottom w:val="0"/>
                      <w:divBdr>
                        <w:top w:val="none" w:sz="0" w:space="0" w:color="auto"/>
                        <w:left w:val="none" w:sz="0" w:space="0" w:color="auto"/>
                        <w:bottom w:val="none" w:sz="0" w:space="0" w:color="auto"/>
                        <w:right w:val="none" w:sz="0" w:space="0" w:color="auto"/>
                      </w:divBdr>
                      <w:divsChild>
                        <w:div w:id="785612535">
                          <w:marLeft w:val="0"/>
                          <w:marRight w:val="0"/>
                          <w:marTop w:val="0"/>
                          <w:marBottom w:val="0"/>
                          <w:divBdr>
                            <w:top w:val="none" w:sz="0" w:space="0" w:color="auto"/>
                            <w:left w:val="none" w:sz="0" w:space="0" w:color="auto"/>
                            <w:bottom w:val="none" w:sz="0" w:space="0" w:color="auto"/>
                            <w:right w:val="none" w:sz="0" w:space="0" w:color="auto"/>
                          </w:divBdr>
                          <w:divsChild>
                            <w:div w:id="1789855902">
                              <w:marLeft w:val="0"/>
                              <w:marRight w:val="0"/>
                              <w:marTop w:val="0"/>
                              <w:marBottom w:val="0"/>
                              <w:divBdr>
                                <w:top w:val="none" w:sz="0" w:space="0" w:color="auto"/>
                                <w:left w:val="none" w:sz="0" w:space="0" w:color="auto"/>
                                <w:bottom w:val="none" w:sz="0" w:space="0" w:color="auto"/>
                                <w:right w:val="none" w:sz="0" w:space="0" w:color="auto"/>
                              </w:divBdr>
                              <w:divsChild>
                                <w:div w:id="28485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435794">
      <w:bodyDiv w:val="1"/>
      <w:marLeft w:val="0"/>
      <w:marRight w:val="0"/>
      <w:marTop w:val="0"/>
      <w:marBottom w:val="0"/>
      <w:divBdr>
        <w:top w:val="none" w:sz="0" w:space="0" w:color="auto"/>
        <w:left w:val="none" w:sz="0" w:space="0" w:color="auto"/>
        <w:bottom w:val="none" w:sz="0" w:space="0" w:color="auto"/>
        <w:right w:val="none" w:sz="0" w:space="0" w:color="auto"/>
      </w:divBdr>
    </w:div>
    <w:div w:id="1445879244">
      <w:bodyDiv w:val="1"/>
      <w:marLeft w:val="0"/>
      <w:marRight w:val="0"/>
      <w:marTop w:val="0"/>
      <w:marBottom w:val="0"/>
      <w:divBdr>
        <w:top w:val="none" w:sz="0" w:space="0" w:color="auto"/>
        <w:left w:val="none" w:sz="0" w:space="0" w:color="auto"/>
        <w:bottom w:val="none" w:sz="0" w:space="0" w:color="auto"/>
        <w:right w:val="none" w:sz="0" w:space="0" w:color="auto"/>
      </w:divBdr>
    </w:div>
    <w:div w:id="1498812681">
      <w:bodyDiv w:val="1"/>
      <w:marLeft w:val="0"/>
      <w:marRight w:val="0"/>
      <w:marTop w:val="0"/>
      <w:marBottom w:val="300"/>
      <w:divBdr>
        <w:top w:val="none" w:sz="0" w:space="0" w:color="auto"/>
        <w:left w:val="none" w:sz="0" w:space="0" w:color="auto"/>
        <w:bottom w:val="none" w:sz="0" w:space="0" w:color="auto"/>
        <w:right w:val="none" w:sz="0" w:space="0" w:color="auto"/>
      </w:divBdr>
      <w:divsChild>
        <w:div w:id="5328937">
          <w:marLeft w:val="0"/>
          <w:marRight w:val="0"/>
          <w:marTop w:val="300"/>
          <w:marBottom w:val="300"/>
          <w:divBdr>
            <w:top w:val="single" w:sz="6" w:space="0" w:color="959596"/>
            <w:left w:val="single" w:sz="6" w:space="0" w:color="959596"/>
            <w:bottom w:val="single" w:sz="6" w:space="0" w:color="959596"/>
            <w:right w:val="single" w:sz="6" w:space="0" w:color="959596"/>
          </w:divBdr>
          <w:divsChild>
            <w:div w:id="158623811">
              <w:marLeft w:val="0"/>
              <w:marRight w:val="0"/>
              <w:marTop w:val="0"/>
              <w:marBottom w:val="0"/>
              <w:divBdr>
                <w:top w:val="none" w:sz="0" w:space="0" w:color="auto"/>
                <w:left w:val="none" w:sz="0" w:space="0" w:color="auto"/>
                <w:bottom w:val="none" w:sz="0" w:space="0" w:color="auto"/>
                <w:right w:val="none" w:sz="0" w:space="0" w:color="auto"/>
              </w:divBdr>
              <w:divsChild>
                <w:div w:id="205022422">
                  <w:marLeft w:val="450"/>
                  <w:marRight w:val="150"/>
                  <w:marTop w:val="0"/>
                  <w:marBottom w:val="0"/>
                  <w:divBdr>
                    <w:top w:val="none" w:sz="0" w:space="0" w:color="auto"/>
                    <w:left w:val="none" w:sz="0" w:space="0" w:color="auto"/>
                    <w:bottom w:val="none" w:sz="0" w:space="0" w:color="auto"/>
                    <w:right w:val="none" w:sz="0" w:space="0" w:color="auto"/>
                  </w:divBdr>
                  <w:divsChild>
                    <w:div w:id="689794012">
                      <w:marLeft w:val="0"/>
                      <w:marRight w:val="0"/>
                      <w:marTop w:val="0"/>
                      <w:marBottom w:val="0"/>
                      <w:divBdr>
                        <w:top w:val="none" w:sz="0" w:space="0" w:color="auto"/>
                        <w:left w:val="none" w:sz="0" w:space="0" w:color="auto"/>
                        <w:bottom w:val="none" w:sz="0" w:space="0" w:color="auto"/>
                        <w:right w:val="none" w:sz="0" w:space="0" w:color="auto"/>
                      </w:divBdr>
                      <w:divsChild>
                        <w:div w:id="1429813970">
                          <w:marLeft w:val="0"/>
                          <w:marRight w:val="0"/>
                          <w:marTop w:val="0"/>
                          <w:marBottom w:val="0"/>
                          <w:divBdr>
                            <w:top w:val="none" w:sz="0" w:space="0" w:color="auto"/>
                            <w:left w:val="none" w:sz="0" w:space="0" w:color="auto"/>
                            <w:bottom w:val="none" w:sz="0" w:space="0" w:color="auto"/>
                            <w:right w:val="none" w:sz="0" w:space="0" w:color="auto"/>
                          </w:divBdr>
                          <w:divsChild>
                            <w:div w:id="185704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272572">
      <w:bodyDiv w:val="1"/>
      <w:marLeft w:val="0"/>
      <w:marRight w:val="0"/>
      <w:marTop w:val="0"/>
      <w:marBottom w:val="0"/>
      <w:divBdr>
        <w:top w:val="none" w:sz="0" w:space="0" w:color="auto"/>
        <w:left w:val="none" w:sz="0" w:space="0" w:color="auto"/>
        <w:bottom w:val="none" w:sz="0" w:space="0" w:color="auto"/>
        <w:right w:val="none" w:sz="0" w:space="0" w:color="auto"/>
      </w:divBdr>
    </w:div>
    <w:div w:id="1508641500">
      <w:bodyDiv w:val="1"/>
      <w:marLeft w:val="0"/>
      <w:marRight w:val="0"/>
      <w:marTop w:val="0"/>
      <w:marBottom w:val="300"/>
      <w:divBdr>
        <w:top w:val="none" w:sz="0" w:space="0" w:color="auto"/>
        <w:left w:val="none" w:sz="0" w:space="0" w:color="auto"/>
        <w:bottom w:val="none" w:sz="0" w:space="0" w:color="auto"/>
        <w:right w:val="none" w:sz="0" w:space="0" w:color="auto"/>
      </w:divBdr>
      <w:divsChild>
        <w:div w:id="331372973">
          <w:marLeft w:val="0"/>
          <w:marRight w:val="0"/>
          <w:marTop w:val="300"/>
          <w:marBottom w:val="300"/>
          <w:divBdr>
            <w:top w:val="single" w:sz="6" w:space="0" w:color="959596"/>
            <w:left w:val="single" w:sz="6" w:space="0" w:color="959596"/>
            <w:bottom w:val="single" w:sz="6" w:space="0" w:color="959596"/>
            <w:right w:val="single" w:sz="6" w:space="0" w:color="959596"/>
          </w:divBdr>
          <w:divsChild>
            <w:div w:id="1058633086">
              <w:marLeft w:val="0"/>
              <w:marRight w:val="0"/>
              <w:marTop w:val="0"/>
              <w:marBottom w:val="0"/>
              <w:divBdr>
                <w:top w:val="none" w:sz="0" w:space="0" w:color="auto"/>
                <w:left w:val="none" w:sz="0" w:space="0" w:color="auto"/>
                <w:bottom w:val="none" w:sz="0" w:space="0" w:color="auto"/>
                <w:right w:val="none" w:sz="0" w:space="0" w:color="auto"/>
              </w:divBdr>
              <w:divsChild>
                <w:div w:id="125782656">
                  <w:marLeft w:val="0"/>
                  <w:marRight w:val="0"/>
                  <w:marTop w:val="0"/>
                  <w:marBottom w:val="0"/>
                  <w:divBdr>
                    <w:top w:val="none" w:sz="0" w:space="0" w:color="auto"/>
                    <w:left w:val="none" w:sz="0" w:space="0" w:color="auto"/>
                    <w:bottom w:val="none" w:sz="0" w:space="0" w:color="auto"/>
                    <w:right w:val="none" w:sz="0" w:space="0" w:color="auto"/>
                  </w:divBdr>
                  <w:divsChild>
                    <w:div w:id="1588076713">
                      <w:marLeft w:val="0"/>
                      <w:marRight w:val="0"/>
                      <w:marTop w:val="0"/>
                      <w:marBottom w:val="0"/>
                      <w:divBdr>
                        <w:top w:val="none" w:sz="0" w:space="0" w:color="auto"/>
                        <w:left w:val="none" w:sz="0" w:space="0" w:color="auto"/>
                        <w:bottom w:val="none" w:sz="0" w:space="0" w:color="auto"/>
                        <w:right w:val="none" w:sz="0" w:space="0" w:color="auto"/>
                      </w:divBdr>
                      <w:divsChild>
                        <w:div w:id="1299411271">
                          <w:marLeft w:val="0"/>
                          <w:marRight w:val="0"/>
                          <w:marTop w:val="0"/>
                          <w:marBottom w:val="0"/>
                          <w:divBdr>
                            <w:top w:val="none" w:sz="0" w:space="0" w:color="auto"/>
                            <w:left w:val="none" w:sz="0" w:space="0" w:color="auto"/>
                            <w:bottom w:val="none" w:sz="0" w:space="0" w:color="auto"/>
                            <w:right w:val="none" w:sz="0" w:space="0" w:color="auto"/>
                          </w:divBdr>
                          <w:divsChild>
                            <w:div w:id="1021053030">
                              <w:marLeft w:val="0"/>
                              <w:marRight w:val="0"/>
                              <w:marTop w:val="0"/>
                              <w:marBottom w:val="0"/>
                              <w:divBdr>
                                <w:top w:val="none" w:sz="0" w:space="0" w:color="auto"/>
                                <w:left w:val="none" w:sz="0" w:space="0" w:color="auto"/>
                                <w:bottom w:val="none" w:sz="0" w:space="0" w:color="auto"/>
                                <w:right w:val="none" w:sz="0" w:space="0" w:color="auto"/>
                              </w:divBdr>
                              <w:divsChild>
                                <w:div w:id="716903918">
                                  <w:marLeft w:val="0"/>
                                  <w:marRight w:val="0"/>
                                  <w:marTop w:val="0"/>
                                  <w:marBottom w:val="0"/>
                                  <w:divBdr>
                                    <w:top w:val="none" w:sz="0" w:space="0" w:color="auto"/>
                                    <w:left w:val="none" w:sz="0" w:space="0" w:color="auto"/>
                                    <w:bottom w:val="none" w:sz="0" w:space="0" w:color="auto"/>
                                    <w:right w:val="none" w:sz="0" w:space="0" w:color="auto"/>
                                  </w:divBdr>
                                </w:div>
                                <w:div w:id="153985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308830">
      <w:bodyDiv w:val="1"/>
      <w:marLeft w:val="0"/>
      <w:marRight w:val="0"/>
      <w:marTop w:val="0"/>
      <w:marBottom w:val="300"/>
      <w:divBdr>
        <w:top w:val="none" w:sz="0" w:space="0" w:color="auto"/>
        <w:left w:val="none" w:sz="0" w:space="0" w:color="auto"/>
        <w:bottom w:val="none" w:sz="0" w:space="0" w:color="auto"/>
        <w:right w:val="none" w:sz="0" w:space="0" w:color="auto"/>
      </w:divBdr>
      <w:divsChild>
        <w:div w:id="1357345192">
          <w:marLeft w:val="0"/>
          <w:marRight w:val="0"/>
          <w:marTop w:val="300"/>
          <w:marBottom w:val="300"/>
          <w:divBdr>
            <w:top w:val="single" w:sz="6" w:space="0" w:color="959596"/>
            <w:left w:val="single" w:sz="6" w:space="0" w:color="959596"/>
            <w:bottom w:val="single" w:sz="6" w:space="0" w:color="959596"/>
            <w:right w:val="single" w:sz="6" w:space="0" w:color="959596"/>
          </w:divBdr>
          <w:divsChild>
            <w:div w:id="995917261">
              <w:marLeft w:val="0"/>
              <w:marRight w:val="0"/>
              <w:marTop w:val="0"/>
              <w:marBottom w:val="0"/>
              <w:divBdr>
                <w:top w:val="none" w:sz="0" w:space="0" w:color="auto"/>
                <w:left w:val="none" w:sz="0" w:space="0" w:color="auto"/>
                <w:bottom w:val="none" w:sz="0" w:space="0" w:color="auto"/>
                <w:right w:val="none" w:sz="0" w:space="0" w:color="auto"/>
              </w:divBdr>
              <w:divsChild>
                <w:div w:id="882668036">
                  <w:marLeft w:val="0"/>
                  <w:marRight w:val="0"/>
                  <w:marTop w:val="0"/>
                  <w:marBottom w:val="0"/>
                  <w:divBdr>
                    <w:top w:val="none" w:sz="0" w:space="0" w:color="auto"/>
                    <w:left w:val="none" w:sz="0" w:space="0" w:color="auto"/>
                    <w:bottom w:val="none" w:sz="0" w:space="0" w:color="auto"/>
                    <w:right w:val="none" w:sz="0" w:space="0" w:color="auto"/>
                  </w:divBdr>
                  <w:divsChild>
                    <w:div w:id="1921519899">
                      <w:marLeft w:val="0"/>
                      <w:marRight w:val="0"/>
                      <w:marTop w:val="0"/>
                      <w:marBottom w:val="0"/>
                      <w:divBdr>
                        <w:top w:val="none" w:sz="0" w:space="0" w:color="auto"/>
                        <w:left w:val="none" w:sz="0" w:space="0" w:color="auto"/>
                        <w:bottom w:val="none" w:sz="0" w:space="0" w:color="auto"/>
                        <w:right w:val="none" w:sz="0" w:space="0" w:color="auto"/>
                      </w:divBdr>
                      <w:divsChild>
                        <w:div w:id="1842502015">
                          <w:marLeft w:val="0"/>
                          <w:marRight w:val="0"/>
                          <w:marTop w:val="0"/>
                          <w:marBottom w:val="0"/>
                          <w:divBdr>
                            <w:top w:val="none" w:sz="0" w:space="0" w:color="auto"/>
                            <w:left w:val="none" w:sz="0" w:space="0" w:color="auto"/>
                            <w:bottom w:val="none" w:sz="0" w:space="0" w:color="auto"/>
                            <w:right w:val="none" w:sz="0" w:space="0" w:color="auto"/>
                          </w:divBdr>
                          <w:divsChild>
                            <w:div w:id="1463114144">
                              <w:marLeft w:val="0"/>
                              <w:marRight w:val="0"/>
                              <w:marTop w:val="0"/>
                              <w:marBottom w:val="0"/>
                              <w:divBdr>
                                <w:top w:val="none" w:sz="0" w:space="0" w:color="auto"/>
                                <w:left w:val="none" w:sz="0" w:space="0" w:color="auto"/>
                                <w:bottom w:val="none" w:sz="0" w:space="0" w:color="auto"/>
                                <w:right w:val="none" w:sz="0" w:space="0" w:color="auto"/>
                              </w:divBdr>
                              <w:divsChild>
                                <w:div w:id="1016467827">
                                  <w:marLeft w:val="0"/>
                                  <w:marRight w:val="0"/>
                                  <w:marTop w:val="0"/>
                                  <w:marBottom w:val="0"/>
                                  <w:divBdr>
                                    <w:top w:val="none" w:sz="0" w:space="0" w:color="auto"/>
                                    <w:left w:val="none" w:sz="0" w:space="0" w:color="auto"/>
                                    <w:bottom w:val="none" w:sz="0" w:space="0" w:color="auto"/>
                                    <w:right w:val="none" w:sz="0" w:space="0" w:color="auto"/>
                                  </w:divBdr>
                                </w:div>
                                <w:div w:id="176025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3698">
      <w:bodyDiv w:val="1"/>
      <w:marLeft w:val="0"/>
      <w:marRight w:val="0"/>
      <w:marTop w:val="0"/>
      <w:marBottom w:val="300"/>
      <w:divBdr>
        <w:top w:val="none" w:sz="0" w:space="0" w:color="auto"/>
        <w:left w:val="none" w:sz="0" w:space="0" w:color="auto"/>
        <w:bottom w:val="none" w:sz="0" w:space="0" w:color="auto"/>
        <w:right w:val="none" w:sz="0" w:space="0" w:color="auto"/>
      </w:divBdr>
      <w:divsChild>
        <w:div w:id="2073385115">
          <w:marLeft w:val="0"/>
          <w:marRight w:val="0"/>
          <w:marTop w:val="300"/>
          <w:marBottom w:val="300"/>
          <w:divBdr>
            <w:top w:val="single" w:sz="6" w:space="0" w:color="959596"/>
            <w:left w:val="single" w:sz="6" w:space="0" w:color="959596"/>
            <w:bottom w:val="single" w:sz="6" w:space="0" w:color="959596"/>
            <w:right w:val="single" w:sz="6" w:space="0" w:color="959596"/>
          </w:divBdr>
          <w:divsChild>
            <w:div w:id="408814275">
              <w:marLeft w:val="0"/>
              <w:marRight w:val="0"/>
              <w:marTop w:val="0"/>
              <w:marBottom w:val="0"/>
              <w:divBdr>
                <w:top w:val="none" w:sz="0" w:space="0" w:color="auto"/>
                <w:left w:val="none" w:sz="0" w:space="0" w:color="auto"/>
                <w:bottom w:val="none" w:sz="0" w:space="0" w:color="auto"/>
                <w:right w:val="none" w:sz="0" w:space="0" w:color="auto"/>
              </w:divBdr>
              <w:divsChild>
                <w:div w:id="1128888115">
                  <w:marLeft w:val="450"/>
                  <w:marRight w:val="150"/>
                  <w:marTop w:val="0"/>
                  <w:marBottom w:val="0"/>
                  <w:divBdr>
                    <w:top w:val="none" w:sz="0" w:space="0" w:color="auto"/>
                    <w:left w:val="none" w:sz="0" w:space="0" w:color="auto"/>
                    <w:bottom w:val="none" w:sz="0" w:space="0" w:color="auto"/>
                    <w:right w:val="none" w:sz="0" w:space="0" w:color="auto"/>
                  </w:divBdr>
                  <w:divsChild>
                    <w:div w:id="205794325">
                      <w:marLeft w:val="0"/>
                      <w:marRight w:val="0"/>
                      <w:marTop w:val="0"/>
                      <w:marBottom w:val="0"/>
                      <w:divBdr>
                        <w:top w:val="none" w:sz="0" w:space="0" w:color="auto"/>
                        <w:left w:val="none" w:sz="0" w:space="0" w:color="auto"/>
                        <w:bottom w:val="none" w:sz="0" w:space="0" w:color="auto"/>
                        <w:right w:val="none" w:sz="0" w:space="0" w:color="auto"/>
                      </w:divBdr>
                      <w:divsChild>
                        <w:div w:id="2115980303">
                          <w:marLeft w:val="0"/>
                          <w:marRight w:val="0"/>
                          <w:marTop w:val="0"/>
                          <w:marBottom w:val="0"/>
                          <w:divBdr>
                            <w:top w:val="none" w:sz="0" w:space="0" w:color="auto"/>
                            <w:left w:val="none" w:sz="0" w:space="0" w:color="auto"/>
                            <w:bottom w:val="none" w:sz="0" w:space="0" w:color="auto"/>
                            <w:right w:val="none" w:sz="0" w:space="0" w:color="auto"/>
                          </w:divBdr>
                          <w:divsChild>
                            <w:div w:id="92441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237022">
      <w:bodyDiv w:val="1"/>
      <w:marLeft w:val="0"/>
      <w:marRight w:val="0"/>
      <w:marTop w:val="0"/>
      <w:marBottom w:val="300"/>
      <w:divBdr>
        <w:top w:val="none" w:sz="0" w:space="0" w:color="auto"/>
        <w:left w:val="none" w:sz="0" w:space="0" w:color="auto"/>
        <w:bottom w:val="none" w:sz="0" w:space="0" w:color="auto"/>
        <w:right w:val="none" w:sz="0" w:space="0" w:color="auto"/>
      </w:divBdr>
      <w:divsChild>
        <w:div w:id="347558486">
          <w:marLeft w:val="0"/>
          <w:marRight w:val="0"/>
          <w:marTop w:val="300"/>
          <w:marBottom w:val="300"/>
          <w:divBdr>
            <w:top w:val="single" w:sz="6" w:space="0" w:color="959596"/>
            <w:left w:val="single" w:sz="6" w:space="0" w:color="959596"/>
            <w:bottom w:val="single" w:sz="6" w:space="0" w:color="959596"/>
            <w:right w:val="single" w:sz="6" w:space="0" w:color="959596"/>
          </w:divBdr>
          <w:divsChild>
            <w:div w:id="580603723">
              <w:marLeft w:val="0"/>
              <w:marRight w:val="0"/>
              <w:marTop w:val="0"/>
              <w:marBottom w:val="0"/>
              <w:divBdr>
                <w:top w:val="none" w:sz="0" w:space="0" w:color="auto"/>
                <w:left w:val="none" w:sz="0" w:space="0" w:color="auto"/>
                <w:bottom w:val="none" w:sz="0" w:space="0" w:color="auto"/>
                <w:right w:val="none" w:sz="0" w:space="0" w:color="auto"/>
              </w:divBdr>
              <w:divsChild>
                <w:div w:id="261766486">
                  <w:marLeft w:val="0"/>
                  <w:marRight w:val="0"/>
                  <w:marTop w:val="0"/>
                  <w:marBottom w:val="0"/>
                  <w:divBdr>
                    <w:top w:val="none" w:sz="0" w:space="0" w:color="auto"/>
                    <w:left w:val="none" w:sz="0" w:space="0" w:color="auto"/>
                    <w:bottom w:val="none" w:sz="0" w:space="0" w:color="auto"/>
                    <w:right w:val="none" w:sz="0" w:space="0" w:color="auto"/>
                  </w:divBdr>
                  <w:divsChild>
                    <w:div w:id="23557205">
                      <w:marLeft w:val="0"/>
                      <w:marRight w:val="0"/>
                      <w:marTop w:val="0"/>
                      <w:marBottom w:val="0"/>
                      <w:divBdr>
                        <w:top w:val="none" w:sz="0" w:space="0" w:color="auto"/>
                        <w:left w:val="none" w:sz="0" w:space="0" w:color="auto"/>
                        <w:bottom w:val="none" w:sz="0" w:space="0" w:color="auto"/>
                        <w:right w:val="none" w:sz="0" w:space="0" w:color="auto"/>
                      </w:divBdr>
                      <w:divsChild>
                        <w:div w:id="24907770">
                          <w:marLeft w:val="0"/>
                          <w:marRight w:val="0"/>
                          <w:marTop w:val="0"/>
                          <w:marBottom w:val="0"/>
                          <w:divBdr>
                            <w:top w:val="none" w:sz="0" w:space="0" w:color="auto"/>
                            <w:left w:val="none" w:sz="0" w:space="0" w:color="auto"/>
                            <w:bottom w:val="none" w:sz="0" w:space="0" w:color="auto"/>
                            <w:right w:val="none" w:sz="0" w:space="0" w:color="auto"/>
                          </w:divBdr>
                          <w:divsChild>
                            <w:div w:id="1809667124">
                              <w:marLeft w:val="0"/>
                              <w:marRight w:val="0"/>
                              <w:marTop w:val="0"/>
                              <w:marBottom w:val="0"/>
                              <w:divBdr>
                                <w:top w:val="none" w:sz="0" w:space="0" w:color="auto"/>
                                <w:left w:val="none" w:sz="0" w:space="0" w:color="auto"/>
                                <w:bottom w:val="none" w:sz="0" w:space="0" w:color="auto"/>
                                <w:right w:val="none" w:sz="0" w:space="0" w:color="auto"/>
                              </w:divBdr>
                              <w:divsChild>
                                <w:div w:id="1006640842">
                                  <w:marLeft w:val="0"/>
                                  <w:marRight w:val="0"/>
                                  <w:marTop w:val="0"/>
                                  <w:marBottom w:val="0"/>
                                  <w:divBdr>
                                    <w:top w:val="none" w:sz="0" w:space="0" w:color="auto"/>
                                    <w:left w:val="none" w:sz="0" w:space="0" w:color="auto"/>
                                    <w:bottom w:val="none" w:sz="0" w:space="0" w:color="auto"/>
                                    <w:right w:val="none" w:sz="0" w:space="0" w:color="auto"/>
                                  </w:divBdr>
                                </w:div>
                                <w:div w:id="10277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683940">
      <w:bodyDiv w:val="1"/>
      <w:marLeft w:val="0"/>
      <w:marRight w:val="0"/>
      <w:marTop w:val="0"/>
      <w:marBottom w:val="300"/>
      <w:divBdr>
        <w:top w:val="none" w:sz="0" w:space="0" w:color="auto"/>
        <w:left w:val="none" w:sz="0" w:space="0" w:color="auto"/>
        <w:bottom w:val="none" w:sz="0" w:space="0" w:color="auto"/>
        <w:right w:val="none" w:sz="0" w:space="0" w:color="auto"/>
      </w:divBdr>
      <w:divsChild>
        <w:div w:id="940799317">
          <w:marLeft w:val="0"/>
          <w:marRight w:val="0"/>
          <w:marTop w:val="300"/>
          <w:marBottom w:val="300"/>
          <w:divBdr>
            <w:top w:val="single" w:sz="6" w:space="0" w:color="959596"/>
            <w:left w:val="single" w:sz="6" w:space="0" w:color="959596"/>
            <w:bottom w:val="single" w:sz="6" w:space="0" w:color="959596"/>
            <w:right w:val="single" w:sz="6" w:space="0" w:color="959596"/>
          </w:divBdr>
          <w:divsChild>
            <w:div w:id="1407918170">
              <w:marLeft w:val="0"/>
              <w:marRight w:val="0"/>
              <w:marTop w:val="0"/>
              <w:marBottom w:val="0"/>
              <w:divBdr>
                <w:top w:val="none" w:sz="0" w:space="0" w:color="auto"/>
                <w:left w:val="none" w:sz="0" w:space="0" w:color="auto"/>
                <w:bottom w:val="none" w:sz="0" w:space="0" w:color="auto"/>
                <w:right w:val="none" w:sz="0" w:space="0" w:color="auto"/>
              </w:divBdr>
              <w:divsChild>
                <w:div w:id="1524588933">
                  <w:marLeft w:val="0"/>
                  <w:marRight w:val="0"/>
                  <w:marTop w:val="0"/>
                  <w:marBottom w:val="0"/>
                  <w:divBdr>
                    <w:top w:val="none" w:sz="0" w:space="0" w:color="auto"/>
                    <w:left w:val="none" w:sz="0" w:space="0" w:color="auto"/>
                    <w:bottom w:val="none" w:sz="0" w:space="0" w:color="auto"/>
                    <w:right w:val="none" w:sz="0" w:space="0" w:color="auto"/>
                  </w:divBdr>
                  <w:divsChild>
                    <w:div w:id="1528327822">
                      <w:marLeft w:val="0"/>
                      <w:marRight w:val="0"/>
                      <w:marTop w:val="0"/>
                      <w:marBottom w:val="0"/>
                      <w:divBdr>
                        <w:top w:val="none" w:sz="0" w:space="0" w:color="auto"/>
                        <w:left w:val="none" w:sz="0" w:space="0" w:color="auto"/>
                        <w:bottom w:val="none" w:sz="0" w:space="0" w:color="auto"/>
                        <w:right w:val="none" w:sz="0" w:space="0" w:color="auto"/>
                      </w:divBdr>
                      <w:divsChild>
                        <w:div w:id="774209317">
                          <w:marLeft w:val="0"/>
                          <w:marRight w:val="0"/>
                          <w:marTop w:val="0"/>
                          <w:marBottom w:val="0"/>
                          <w:divBdr>
                            <w:top w:val="none" w:sz="0" w:space="0" w:color="auto"/>
                            <w:left w:val="none" w:sz="0" w:space="0" w:color="auto"/>
                            <w:bottom w:val="none" w:sz="0" w:space="0" w:color="auto"/>
                            <w:right w:val="none" w:sz="0" w:space="0" w:color="auto"/>
                          </w:divBdr>
                          <w:divsChild>
                            <w:div w:id="2020885820">
                              <w:marLeft w:val="0"/>
                              <w:marRight w:val="0"/>
                              <w:marTop w:val="0"/>
                              <w:marBottom w:val="0"/>
                              <w:divBdr>
                                <w:top w:val="none" w:sz="0" w:space="0" w:color="auto"/>
                                <w:left w:val="none" w:sz="0" w:space="0" w:color="auto"/>
                                <w:bottom w:val="none" w:sz="0" w:space="0" w:color="auto"/>
                                <w:right w:val="none" w:sz="0" w:space="0" w:color="auto"/>
                              </w:divBdr>
                              <w:divsChild>
                                <w:div w:id="171364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926845">
      <w:bodyDiv w:val="1"/>
      <w:marLeft w:val="0"/>
      <w:marRight w:val="0"/>
      <w:marTop w:val="0"/>
      <w:marBottom w:val="0"/>
      <w:divBdr>
        <w:top w:val="none" w:sz="0" w:space="0" w:color="auto"/>
        <w:left w:val="none" w:sz="0" w:space="0" w:color="auto"/>
        <w:bottom w:val="none" w:sz="0" w:space="0" w:color="auto"/>
        <w:right w:val="none" w:sz="0" w:space="0" w:color="auto"/>
      </w:divBdr>
      <w:divsChild>
        <w:div w:id="590509574">
          <w:marLeft w:val="0"/>
          <w:marRight w:val="0"/>
          <w:marTop w:val="150"/>
          <w:marBottom w:val="0"/>
          <w:divBdr>
            <w:top w:val="none" w:sz="0" w:space="0" w:color="auto"/>
            <w:left w:val="none" w:sz="0" w:space="0" w:color="auto"/>
            <w:bottom w:val="none" w:sz="0" w:space="0" w:color="auto"/>
            <w:right w:val="none" w:sz="0" w:space="0" w:color="auto"/>
          </w:divBdr>
        </w:div>
      </w:divsChild>
    </w:div>
    <w:div w:id="1622422662">
      <w:bodyDiv w:val="1"/>
      <w:marLeft w:val="0"/>
      <w:marRight w:val="0"/>
      <w:marTop w:val="0"/>
      <w:marBottom w:val="300"/>
      <w:divBdr>
        <w:top w:val="none" w:sz="0" w:space="0" w:color="auto"/>
        <w:left w:val="none" w:sz="0" w:space="0" w:color="auto"/>
        <w:bottom w:val="none" w:sz="0" w:space="0" w:color="auto"/>
        <w:right w:val="none" w:sz="0" w:space="0" w:color="auto"/>
      </w:divBdr>
      <w:divsChild>
        <w:div w:id="54351994">
          <w:marLeft w:val="0"/>
          <w:marRight w:val="0"/>
          <w:marTop w:val="300"/>
          <w:marBottom w:val="300"/>
          <w:divBdr>
            <w:top w:val="single" w:sz="6" w:space="0" w:color="959596"/>
            <w:left w:val="single" w:sz="6" w:space="0" w:color="959596"/>
            <w:bottom w:val="single" w:sz="6" w:space="0" w:color="959596"/>
            <w:right w:val="single" w:sz="6" w:space="0" w:color="959596"/>
          </w:divBdr>
          <w:divsChild>
            <w:div w:id="1060127889">
              <w:marLeft w:val="0"/>
              <w:marRight w:val="0"/>
              <w:marTop w:val="0"/>
              <w:marBottom w:val="0"/>
              <w:divBdr>
                <w:top w:val="none" w:sz="0" w:space="0" w:color="auto"/>
                <w:left w:val="none" w:sz="0" w:space="0" w:color="auto"/>
                <w:bottom w:val="none" w:sz="0" w:space="0" w:color="auto"/>
                <w:right w:val="none" w:sz="0" w:space="0" w:color="auto"/>
              </w:divBdr>
              <w:divsChild>
                <w:div w:id="1365137182">
                  <w:marLeft w:val="0"/>
                  <w:marRight w:val="0"/>
                  <w:marTop w:val="0"/>
                  <w:marBottom w:val="0"/>
                  <w:divBdr>
                    <w:top w:val="none" w:sz="0" w:space="0" w:color="auto"/>
                    <w:left w:val="none" w:sz="0" w:space="0" w:color="auto"/>
                    <w:bottom w:val="none" w:sz="0" w:space="0" w:color="auto"/>
                    <w:right w:val="none" w:sz="0" w:space="0" w:color="auto"/>
                  </w:divBdr>
                  <w:divsChild>
                    <w:div w:id="1903444054">
                      <w:marLeft w:val="0"/>
                      <w:marRight w:val="0"/>
                      <w:marTop w:val="0"/>
                      <w:marBottom w:val="0"/>
                      <w:divBdr>
                        <w:top w:val="none" w:sz="0" w:space="0" w:color="auto"/>
                        <w:left w:val="none" w:sz="0" w:space="0" w:color="auto"/>
                        <w:bottom w:val="none" w:sz="0" w:space="0" w:color="auto"/>
                        <w:right w:val="none" w:sz="0" w:space="0" w:color="auto"/>
                      </w:divBdr>
                      <w:divsChild>
                        <w:div w:id="737947774">
                          <w:marLeft w:val="0"/>
                          <w:marRight w:val="0"/>
                          <w:marTop w:val="0"/>
                          <w:marBottom w:val="0"/>
                          <w:divBdr>
                            <w:top w:val="none" w:sz="0" w:space="0" w:color="auto"/>
                            <w:left w:val="none" w:sz="0" w:space="0" w:color="auto"/>
                            <w:bottom w:val="none" w:sz="0" w:space="0" w:color="auto"/>
                            <w:right w:val="none" w:sz="0" w:space="0" w:color="auto"/>
                          </w:divBdr>
                          <w:divsChild>
                            <w:div w:id="1055812463">
                              <w:marLeft w:val="0"/>
                              <w:marRight w:val="0"/>
                              <w:marTop w:val="0"/>
                              <w:marBottom w:val="0"/>
                              <w:divBdr>
                                <w:top w:val="none" w:sz="0" w:space="0" w:color="auto"/>
                                <w:left w:val="none" w:sz="0" w:space="0" w:color="auto"/>
                                <w:bottom w:val="none" w:sz="0" w:space="0" w:color="auto"/>
                                <w:right w:val="none" w:sz="0" w:space="0" w:color="auto"/>
                              </w:divBdr>
                              <w:divsChild>
                                <w:div w:id="1929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4534869">
      <w:bodyDiv w:val="1"/>
      <w:marLeft w:val="0"/>
      <w:marRight w:val="0"/>
      <w:marTop w:val="0"/>
      <w:marBottom w:val="0"/>
      <w:divBdr>
        <w:top w:val="none" w:sz="0" w:space="0" w:color="auto"/>
        <w:left w:val="none" w:sz="0" w:space="0" w:color="auto"/>
        <w:bottom w:val="none" w:sz="0" w:space="0" w:color="auto"/>
        <w:right w:val="none" w:sz="0" w:space="0" w:color="auto"/>
      </w:divBdr>
    </w:div>
    <w:div w:id="1639144072">
      <w:bodyDiv w:val="1"/>
      <w:marLeft w:val="0"/>
      <w:marRight w:val="0"/>
      <w:marTop w:val="0"/>
      <w:marBottom w:val="300"/>
      <w:divBdr>
        <w:top w:val="none" w:sz="0" w:space="0" w:color="auto"/>
        <w:left w:val="none" w:sz="0" w:space="0" w:color="auto"/>
        <w:bottom w:val="none" w:sz="0" w:space="0" w:color="auto"/>
        <w:right w:val="none" w:sz="0" w:space="0" w:color="auto"/>
      </w:divBdr>
      <w:divsChild>
        <w:div w:id="2095471081">
          <w:marLeft w:val="0"/>
          <w:marRight w:val="0"/>
          <w:marTop w:val="300"/>
          <w:marBottom w:val="300"/>
          <w:divBdr>
            <w:top w:val="single" w:sz="6" w:space="0" w:color="959596"/>
            <w:left w:val="single" w:sz="6" w:space="0" w:color="959596"/>
            <w:bottom w:val="single" w:sz="6" w:space="0" w:color="959596"/>
            <w:right w:val="single" w:sz="6" w:space="0" w:color="959596"/>
          </w:divBdr>
          <w:divsChild>
            <w:div w:id="1442217706">
              <w:marLeft w:val="0"/>
              <w:marRight w:val="0"/>
              <w:marTop w:val="0"/>
              <w:marBottom w:val="0"/>
              <w:divBdr>
                <w:top w:val="none" w:sz="0" w:space="0" w:color="auto"/>
                <w:left w:val="none" w:sz="0" w:space="0" w:color="auto"/>
                <w:bottom w:val="none" w:sz="0" w:space="0" w:color="auto"/>
                <w:right w:val="none" w:sz="0" w:space="0" w:color="auto"/>
              </w:divBdr>
              <w:divsChild>
                <w:div w:id="133260801">
                  <w:marLeft w:val="0"/>
                  <w:marRight w:val="0"/>
                  <w:marTop w:val="0"/>
                  <w:marBottom w:val="0"/>
                  <w:divBdr>
                    <w:top w:val="none" w:sz="0" w:space="0" w:color="auto"/>
                    <w:left w:val="none" w:sz="0" w:space="0" w:color="auto"/>
                    <w:bottom w:val="none" w:sz="0" w:space="0" w:color="auto"/>
                    <w:right w:val="none" w:sz="0" w:space="0" w:color="auto"/>
                  </w:divBdr>
                  <w:divsChild>
                    <w:div w:id="223372065">
                      <w:marLeft w:val="0"/>
                      <w:marRight w:val="0"/>
                      <w:marTop w:val="0"/>
                      <w:marBottom w:val="0"/>
                      <w:divBdr>
                        <w:top w:val="none" w:sz="0" w:space="0" w:color="auto"/>
                        <w:left w:val="none" w:sz="0" w:space="0" w:color="auto"/>
                        <w:bottom w:val="none" w:sz="0" w:space="0" w:color="auto"/>
                        <w:right w:val="none" w:sz="0" w:space="0" w:color="auto"/>
                      </w:divBdr>
                      <w:divsChild>
                        <w:div w:id="38436229">
                          <w:marLeft w:val="0"/>
                          <w:marRight w:val="0"/>
                          <w:marTop w:val="0"/>
                          <w:marBottom w:val="0"/>
                          <w:divBdr>
                            <w:top w:val="none" w:sz="0" w:space="0" w:color="auto"/>
                            <w:left w:val="none" w:sz="0" w:space="0" w:color="auto"/>
                            <w:bottom w:val="none" w:sz="0" w:space="0" w:color="auto"/>
                            <w:right w:val="none" w:sz="0" w:space="0" w:color="auto"/>
                          </w:divBdr>
                          <w:divsChild>
                            <w:div w:id="67269343">
                              <w:marLeft w:val="0"/>
                              <w:marRight w:val="0"/>
                              <w:marTop w:val="0"/>
                              <w:marBottom w:val="0"/>
                              <w:divBdr>
                                <w:top w:val="none" w:sz="0" w:space="0" w:color="auto"/>
                                <w:left w:val="none" w:sz="0" w:space="0" w:color="auto"/>
                                <w:bottom w:val="none" w:sz="0" w:space="0" w:color="auto"/>
                                <w:right w:val="none" w:sz="0" w:space="0" w:color="auto"/>
                              </w:divBdr>
                              <w:divsChild>
                                <w:div w:id="97275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859529">
      <w:bodyDiv w:val="1"/>
      <w:marLeft w:val="0"/>
      <w:marRight w:val="0"/>
      <w:marTop w:val="0"/>
      <w:marBottom w:val="300"/>
      <w:divBdr>
        <w:top w:val="none" w:sz="0" w:space="0" w:color="auto"/>
        <w:left w:val="none" w:sz="0" w:space="0" w:color="auto"/>
        <w:bottom w:val="none" w:sz="0" w:space="0" w:color="auto"/>
        <w:right w:val="none" w:sz="0" w:space="0" w:color="auto"/>
      </w:divBdr>
      <w:divsChild>
        <w:div w:id="1080712965">
          <w:marLeft w:val="0"/>
          <w:marRight w:val="0"/>
          <w:marTop w:val="300"/>
          <w:marBottom w:val="300"/>
          <w:divBdr>
            <w:top w:val="single" w:sz="6" w:space="0" w:color="959596"/>
            <w:left w:val="single" w:sz="6" w:space="0" w:color="959596"/>
            <w:bottom w:val="single" w:sz="6" w:space="0" w:color="959596"/>
            <w:right w:val="single" w:sz="6" w:space="0" w:color="959596"/>
          </w:divBdr>
          <w:divsChild>
            <w:div w:id="1908027006">
              <w:marLeft w:val="0"/>
              <w:marRight w:val="0"/>
              <w:marTop w:val="0"/>
              <w:marBottom w:val="0"/>
              <w:divBdr>
                <w:top w:val="none" w:sz="0" w:space="0" w:color="auto"/>
                <w:left w:val="none" w:sz="0" w:space="0" w:color="auto"/>
                <w:bottom w:val="none" w:sz="0" w:space="0" w:color="auto"/>
                <w:right w:val="none" w:sz="0" w:space="0" w:color="auto"/>
              </w:divBdr>
              <w:divsChild>
                <w:div w:id="1466389723">
                  <w:marLeft w:val="0"/>
                  <w:marRight w:val="0"/>
                  <w:marTop w:val="0"/>
                  <w:marBottom w:val="0"/>
                  <w:divBdr>
                    <w:top w:val="none" w:sz="0" w:space="0" w:color="auto"/>
                    <w:left w:val="none" w:sz="0" w:space="0" w:color="auto"/>
                    <w:bottom w:val="none" w:sz="0" w:space="0" w:color="auto"/>
                    <w:right w:val="none" w:sz="0" w:space="0" w:color="auto"/>
                  </w:divBdr>
                  <w:divsChild>
                    <w:div w:id="1497724271">
                      <w:marLeft w:val="0"/>
                      <w:marRight w:val="0"/>
                      <w:marTop w:val="0"/>
                      <w:marBottom w:val="0"/>
                      <w:divBdr>
                        <w:top w:val="none" w:sz="0" w:space="0" w:color="auto"/>
                        <w:left w:val="none" w:sz="0" w:space="0" w:color="auto"/>
                        <w:bottom w:val="none" w:sz="0" w:space="0" w:color="auto"/>
                        <w:right w:val="none" w:sz="0" w:space="0" w:color="auto"/>
                      </w:divBdr>
                      <w:divsChild>
                        <w:div w:id="1624268876">
                          <w:marLeft w:val="0"/>
                          <w:marRight w:val="0"/>
                          <w:marTop w:val="0"/>
                          <w:marBottom w:val="0"/>
                          <w:divBdr>
                            <w:top w:val="none" w:sz="0" w:space="0" w:color="auto"/>
                            <w:left w:val="none" w:sz="0" w:space="0" w:color="auto"/>
                            <w:bottom w:val="none" w:sz="0" w:space="0" w:color="auto"/>
                            <w:right w:val="none" w:sz="0" w:space="0" w:color="auto"/>
                          </w:divBdr>
                          <w:divsChild>
                            <w:div w:id="694816651">
                              <w:marLeft w:val="0"/>
                              <w:marRight w:val="0"/>
                              <w:marTop w:val="0"/>
                              <w:marBottom w:val="0"/>
                              <w:divBdr>
                                <w:top w:val="none" w:sz="0" w:space="0" w:color="auto"/>
                                <w:left w:val="none" w:sz="0" w:space="0" w:color="auto"/>
                                <w:bottom w:val="none" w:sz="0" w:space="0" w:color="auto"/>
                                <w:right w:val="none" w:sz="0" w:space="0" w:color="auto"/>
                              </w:divBdr>
                              <w:divsChild>
                                <w:div w:id="3665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880673">
      <w:bodyDiv w:val="1"/>
      <w:marLeft w:val="0"/>
      <w:marRight w:val="0"/>
      <w:marTop w:val="0"/>
      <w:marBottom w:val="300"/>
      <w:divBdr>
        <w:top w:val="none" w:sz="0" w:space="0" w:color="auto"/>
        <w:left w:val="none" w:sz="0" w:space="0" w:color="auto"/>
        <w:bottom w:val="none" w:sz="0" w:space="0" w:color="auto"/>
        <w:right w:val="none" w:sz="0" w:space="0" w:color="auto"/>
      </w:divBdr>
      <w:divsChild>
        <w:div w:id="1468158417">
          <w:marLeft w:val="0"/>
          <w:marRight w:val="0"/>
          <w:marTop w:val="300"/>
          <w:marBottom w:val="300"/>
          <w:divBdr>
            <w:top w:val="single" w:sz="6" w:space="0" w:color="959596"/>
            <w:left w:val="single" w:sz="6" w:space="0" w:color="959596"/>
            <w:bottom w:val="single" w:sz="6" w:space="0" w:color="959596"/>
            <w:right w:val="single" w:sz="6" w:space="0" w:color="959596"/>
          </w:divBdr>
          <w:divsChild>
            <w:div w:id="1893540562">
              <w:marLeft w:val="0"/>
              <w:marRight w:val="0"/>
              <w:marTop w:val="0"/>
              <w:marBottom w:val="0"/>
              <w:divBdr>
                <w:top w:val="none" w:sz="0" w:space="0" w:color="auto"/>
                <w:left w:val="none" w:sz="0" w:space="0" w:color="auto"/>
                <w:bottom w:val="none" w:sz="0" w:space="0" w:color="auto"/>
                <w:right w:val="none" w:sz="0" w:space="0" w:color="auto"/>
              </w:divBdr>
              <w:divsChild>
                <w:div w:id="1770730699">
                  <w:marLeft w:val="0"/>
                  <w:marRight w:val="0"/>
                  <w:marTop w:val="0"/>
                  <w:marBottom w:val="0"/>
                  <w:divBdr>
                    <w:top w:val="none" w:sz="0" w:space="0" w:color="auto"/>
                    <w:left w:val="none" w:sz="0" w:space="0" w:color="auto"/>
                    <w:bottom w:val="none" w:sz="0" w:space="0" w:color="auto"/>
                    <w:right w:val="none" w:sz="0" w:space="0" w:color="auto"/>
                  </w:divBdr>
                  <w:divsChild>
                    <w:div w:id="640966205">
                      <w:marLeft w:val="0"/>
                      <w:marRight w:val="0"/>
                      <w:marTop w:val="0"/>
                      <w:marBottom w:val="0"/>
                      <w:divBdr>
                        <w:top w:val="none" w:sz="0" w:space="0" w:color="auto"/>
                        <w:left w:val="none" w:sz="0" w:space="0" w:color="auto"/>
                        <w:bottom w:val="none" w:sz="0" w:space="0" w:color="auto"/>
                        <w:right w:val="none" w:sz="0" w:space="0" w:color="auto"/>
                      </w:divBdr>
                      <w:divsChild>
                        <w:div w:id="869299349">
                          <w:marLeft w:val="0"/>
                          <w:marRight w:val="0"/>
                          <w:marTop w:val="0"/>
                          <w:marBottom w:val="0"/>
                          <w:divBdr>
                            <w:top w:val="none" w:sz="0" w:space="0" w:color="auto"/>
                            <w:left w:val="none" w:sz="0" w:space="0" w:color="auto"/>
                            <w:bottom w:val="none" w:sz="0" w:space="0" w:color="auto"/>
                            <w:right w:val="none" w:sz="0" w:space="0" w:color="auto"/>
                          </w:divBdr>
                          <w:divsChild>
                            <w:div w:id="1610157048">
                              <w:marLeft w:val="0"/>
                              <w:marRight w:val="0"/>
                              <w:marTop w:val="0"/>
                              <w:marBottom w:val="0"/>
                              <w:divBdr>
                                <w:top w:val="none" w:sz="0" w:space="0" w:color="auto"/>
                                <w:left w:val="none" w:sz="0" w:space="0" w:color="auto"/>
                                <w:bottom w:val="none" w:sz="0" w:space="0" w:color="auto"/>
                                <w:right w:val="none" w:sz="0" w:space="0" w:color="auto"/>
                              </w:divBdr>
                              <w:divsChild>
                                <w:div w:id="55897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590180">
      <w:bodyDiv w:val="1"/>
      <w:marLeft w:val="0"/>
      <w:marRight w:val="0"/>
      <w:marTop w:val="0"/>
      <w:marBottom w:val="300"/>
      <w:divBdr>
        <w:top w:val="none" w:sz="0" w:space="0" w:color="auto"/>
        <w:left w:val="none" w:sz="0" w:space="0" w:color="auto"/>
        <w:bottom w:val="none" w:sz="0" w:space="0" w:color="auto"/>
        <w:right w:val="none" w:sz="0" w:space="0" w:color="auto"/>
      </w:divBdr>
      <w:divsChild>
        <w:div w:id="1912932188">
          <w:marLeft w:val="0"/>
          <w:marRight w:val="0"/>
          <w:marTop w:val="300"/>
          <w:marBottom w:val="300"/>
          <w:divBdr>
            <w:top w:val="single" w:sz="6" w:space="0" w:color="959596"/>
            <w:left w:val="single" w:sz="6" w:space="0" w:color="959596"/>
            <w:bottom w:val="single" w:sz="6" w:space="0" w:color="959596"/>
            <w:right w:val="single" w:sz="6" w:space="0" w:color="959596"/>
          </w:divBdr>
          <w:divsChild>
            <w:div w:id="86273608">
              <w:marLeft w:val="0"/>
              <w:marRight w:val="0"/>
              <w:marTop w:val="0"/>
              <w:marBottom w:val="0"/>
              <w:divBdr>
                <w:top w:val="none" w:sz="0" w:space="0" w:color="auto"/>
                <w:left w:val="none" w:sz="0" w:space="0" w:color="auto"/>
                <w:bottom w:val="none" w:sz="0" w:space="0" w:color="auto"/>
                <w:right w:val="none" w:sz="0" w:space="0" w:color="auto"/>
              </w:divBdr>
              <w:divsChild>
                <w:div w:id="1208106649">
                  <w:marLeft w:val="0"/>
                  <w:marRight w:val="0"/>
                  <w:marTop w:val="0"/>
                  <w:marBottom w:val="0"/>
                  <w:divBdr>
                    <w:top w:val="none" w:sz="0" w:space="0" w:color="auto"/>
                    <w:left w:val="none" w:sz="0" w:space="0" w:color="auto"/>
                    <w:bottom w:val="none" w:sz="0" w:space="0" w:color="auto"/>
                    <w:right w:val="none" w:sz="0" w:space="0" w:color="auto"/>
                  </w:divBdr>
                  <w:divsChild>
                    <w:div w:id="317154636">
                      <w:marLeft w:val="0"/>
                      <w:marRight w:val="0"/>
                      <w:marTop w:val="0"/>
                      <w:marBottom w:val="0"/>
                      <w:divBdr>
                        <w:top w:val="none" w:sz="0" w:space="0" w:color="auto"/>
                        <w:left w:val="none" w:sz="0" w:space="0" w:color="auto"/>
                        <w:bottom w:val="none" w:sz="0" w:space="0" w:color="auto"/>
                        <w:right w:val="none" w:sz="0" w:space="0" w:color="auto"/>
                      </w:divBdr>
                      <w:divsChild>
                        <w:div w:id="536629514">
                          <w:marLeft w:val="0"/>
                          <w:marRight w:val="0"/>
                          <w:marTop w:val="0"/>
                          <w:marBottom w:val="0"/>
                          <w:divBdr>
                            <w:top w:val="none" w:sz="0" w:space="0" w:color="auto"/>
                            <w:left w:val="none" w:sz="0" w:space="0" w:color="auto"/>
                            <w:bottom w:val="none" w:sz="0" w:space="0" w:color="auto"/>
                            <w:right w:val="none" w:sz="0" w:space="0" w:color="auto"/>
                          </w:divBdr>
                          <w:divsChild>
                            <w:div w:id="1121612822">
                              <w:marLeft w:val="0"/>
                              <w:marRight w:val="0"/>
                              <w:marTop w:val="0"/>
                              <w:marBottom w:val="0"/>
                              <w:divBdr>
                                <w:top w:val="none" w:sz="0" w:space="0" w:color="auto"/>
                                <w:left w:val="none" w:sz="0" w:space="0" w:color="auto"/>
                                <w:bottom w:val="none" w:sz="0" w:space="0" w:color="auto"/>
                                <w:right w:val="none" w:sz="0" w:space="0" w:color="auto"/>
                              </w:divBdr>
                              <w:divsChild>
                                <w:div w:id="20417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230293">
      <w:bodyDiv w:val="1"/>
      <w:marLeft w:val="0"/>
      <w:marRight w:val="0"/>
      <w:marTop w:val="0"/>
      <w:marBottom w:val="0"/>
      <w:divBdr>
        <w:top w:val="none" w:sz="0" w:space="0" w:color="auto"/>
        <w:left w:val="none" w:sz="0" w:space="0" w:color="auto"/>
        <w:bottom w:val="none" w:sz="0" w:space="0" w:color="auto"/>
        <w:right w:val="none" w:sz="0" w:space="0" w:color="auto"/>
      </w:divBdr>
    </w:div>
    <w:div w:id="1731534035">
      <w:bodyDiv w:val="1"/>
      <w:marLeft w:val="0"/>
      <w:marRight w:val="0"/>
      <w:marTop w:val="0"/>
      <w:marBottom w:val="300"/>
      <w:divBdr>
        <w:top w:val="none" w:sz="0" w:space="0" w:color="auto"/>
        <w:left w:val="none" w:sz="0" w:space="0" w:color="auto"/>
        <w:bottom w:val="none" w:sz="0" w:space="0" w:color="auto"/>
        <w:right w:val="none" w:sz="0" w:space="0" w:color="auto"/>
      </w:divBdr>
      <w:divsChild>
        <w:div w:id="2059233387">
          <w:marLeft w:val="0"/>
          <w:marRight w:val="0"/>
          <w:marTop w:val="300"/>
          <w:marBottom w:val="300"/>
          <w:divBdr>
            <w:top w:val="single" w:sz="6" w:space="0" w:color="959596"/>
            <w:left w:val="single" w:sz="6" w:space="0" w:color="959596"/>
            <w:bottom w:val="single" w:sz="6" w:space="0" w:color="959596"/>
            <w:right w:val="single" w:sz="6" w:space="0" w:color="959596"/>
          </w:divBdr>
          <w:divsChild>
            <w:div w:id="1340084071">
              <w:marLeft w:val="0"/>
              <w:marRight w:val="0"/>
              <w:marTop w:val="0"/>
              <w:marBottom w:val="0"/>
              <w:divBdr>
                <w:top w:val="none" w:sz="0" w:space="0" w:color="auto"/>
                <w:left w:val="none" w:sz="0" w:space="0" w:color="auto"/>
                <w:bottom w:val="none" w:sz="0" w:space="0" w:color="auto"/>
                <w:right w:val="none" w:sz="0" w:space="0" w:color="auto"/>
              </w:divBdr>
              <w:divsChild>
                <w:div w:id="972754840">
                  <w:marLeft w:val="0"/>
                  <w:marRight w:val="0"/>
                  <w:marTop w:val="0"/>
                  <w:marBottom w:val="0"/>
                  <w:divBdr>
                    <w:top w:val="none" w:sz="0" w:space="0" w:color="auto"/>
                    <w:left w:val="none" w:sz="0" w:space="0" w:color="auto"/>
                    <w:bottom w:val="none" w:sz="0" w:space="0" w:color="auto"/>
                    <w:right w:val="none" w:sz="0" w:space="0" w:color="auto"/>
                  </w:divBdr>
                  <w:divsChild>
                    <w:div w:id="662440762">
                      <w:marLeft w:val="0"/>
                      <w:marRight w:val="0"/>
                      <w:marTop w:val="0"/>
                      <w:marBottom w:val="0"/>
                      <w:divBdr>
                        <w:top w:val="none" w:sz="0" w:space="0" w:color="auto"/>
                        <w:left w:val="none" w:sz="0" w:space="0" w:color="auto"/>
                        <w:bottom w:val="none" w:sz="0" w:space="0" w:color="auto"/>
                        <w:right w:val="none" w:sz="0" w:space="0" w:color="auto"/>
                      </w:divBdr>
                      <w:divsChild>
                        <w:div w:id="142965733">
                          <w:marLeft w:val="0"/>
                          <w:marRight w:val="0"/>
                          <w:marTop w:val="0"/>
                          <w:marBottom w:val="0"/>
                          <w:divBdr>
                            <w:top w:val="none" w:sz="0" w:space="0" w:color="auto"/>
                            <w:left w:val="none" w:sz="0" w:space="0" w:color="auto"/>
                            <w:bottom w:val="none" w:sz="0" w:space="0" w:color="auto"/>
                            <w:right w:val="none" w:sz="0" w:space="0" w:color="auto"/>
                          </w:divBdr>
                          <w:divsChild>
                            <w:div w:id="1533882021">
                              <w:marLeft w:val="0"/>
                              <w:marRight w:val="0"/>
                              <w:marTop w:val="0"/>
                              <w:marBottom w:val="0"/>
                              <w:divBdr>
                                <w:top w:val="none" w:sz="0" w:space="0" w:color="auto"/>
                                <w:left w:val="none" w:sz="0" w:space="0" w:color="auto"/>
                                <w:bottom w:val="none" w:sz="0" w:space="0" w:color="auto"/>
                                <w:right w:val="none" w:sz="0" w:space="0" w:color="auto"/>
                              </w:divBdr>
                              <w:divsChild>
                                <w:div w:id="367143143">
                                  <w:marLeft w:val="0"/>
                                  <w:marRight w:val="0"/>
                                  <w:marTop w:val="0"/>
                                  <w:marBottom w:val="0"/>
                                  <w:divBdr>
                                    <w:top w:val="none" w:sz="0" w:space="0" w:color="auto"/>
                                    <w:left w:val="none" w:sz="0" w:space="0" w:color="auto"/>
                                    <w:bottom w:val="none" w:sz="0" w:space="0" w:color="auto"/>
                                    <w:right w:val="none" w:sz="0" w:space="0" w:color="auto"/>
                                  </w:divBdr>
                                </w:div>
                                <w:div w:id="11449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777925">
      <w:bodyDiv w:val="1"/>
      <w:marLeft w:val="0"/>
      <w:marRight w:val="0"/>
      <w:marTop w:val="0"/>
      <w:marBottom w:val="300"/>
      <w:divBdr>
        <w:top w:val="none" w:sz="0" w:space="0" w:color="auto"/>
        <w:left w:val="none" w:sz="0" w:space="0" w:color="auto"/>
        <w:bottom w:val="none" w:sz="0" w:space="0" w:color="auto"/>
        <w:right w:val="none" w:sz="0" w:space="0" w:color="auto"/>
      </w:divBdr>
      <w:divsChild>
        <w:div w:id="1617442549">
          <w:marLeft w:val="0"/>
          <w:marRight w:val="0"/>
          <w:marTop w:val="300"/>
          <w:marBottom w:val="300"/>
          <w:divBdr>
            <w:top w:val="single" w:sz="6" w:space="0" w:color="959596"/>
            <w:left w:val="single" w:sz="6" w:space="0" w:color="959596"/>
            <w:bottom w:val="single" w:sz="6" w:space="0" w:color="959596"/>
            <w:right w:val="single" w:sz="6" w:space="0" w:color="959596"/>
          </w:divBdr>
          <w:divsChild>
            <w:div w:id="260377913">
              <w:marLeft w:val="0"/>
              <w:marRight w:val="0"/>
              <w:marTop w:val="0"/>
              <w:marBottom w:val="0"/>
              <w:divBdr>
                <w:top w:val="none" w:sz="0" w:space="0" w:color="auto"/>
                <w:left w:val="none" w:sz="0" w:space="0" w:color="auto"/>
                <w:bottom w:val="none" w:sz="0" w:space="0" w:color="auto"/>
                <w:right w:val="none" w:sz="0" w:space="0" w:color="auto"/>
              </w:divBdr>
              <w:divsChild>
                <w:div w:id="1999309291">
                  <w:marLeft w:val="450"/>
                  <w:marRight w:val="150"/>
                  <w:marTop w:val="0"/>
                  <w:marBottom w:val="0"/>
                  <w:divBdr>
                    <w:top w:val="none" w:sz="0" w:space="0" w:color="auto"/>
                    <w:left w:val="none" w:sz="0" w:space="0" w:color="auto"/>
                    <w:bottom w:val="none" w:sz="0" w:space="0" w:color="auto"/>
                    <w:right w:val="none" w:sz="0" w:space="0" w:color="auto"/>
                  </w:divBdr>
                  <w:divsChild>
                    <w:div w:id="510527515">
                      <w:marLeft w:val="0"/>
                      <w:marRight w:val="0"/>
                      <w:marTop w:val="0"/>
                      <w:marBottom w:val="0"/>
                      <w:divBdr>
                        <w:top w:val="none" w:sz="0" w:space="0" w:color="auto"/>
                        <w:left w:val="none" w:sz="0" w:space="0" w:color="auto"/>
                        <w:bottom w:val="none" w:sz="0" w:space="0" w:color="auto"/>
                        <w:right w:val="none" w:sz="0" w:space="0" w:color="auto"/>
                      </w:divBdr>
                      <w:divsChild>
                        <w:div w:id="447625264">
                          <w:marLeft w:val="0"/>
                          <w:marRight w:val="0"/>
                          <w:marTop w:val="0"/>
                          <w:marBottom w:val="0"/>
                          <w:divBdr>
                            <w:top w:val="none" w:sz="0" w:space="0" w:color="auto"/>
                            <w:left w:val="none" w:sz="0" w:space="0" w:color="auto"/>
                            <w:bottom w:val="none" w:sz="0" w:space="0" w:color="auto"/>
                            <w:right w:val="none" w:sz="0" w:space="0" w:color="auto"/>
                          </w:divBdr>
                          <w:divsChild>
                            <w:div w:id="67338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796767">
      <w:bodyDiv w:val="1"/>
      <w:marLeft w:val="0"/>
      <w:marRight w:val="0"/>
      <w:marTop w:val="0"/>
      <w:marBottom w:val="0"/>
      <w:divBdr>
        <w:top w:val="none" w:sz="0" w:space="0" w:color="auto"/>
        <w:left w:val="none" w:sz="0" w:space="0" w:color="auto"/>
        <w:bottom w:val="none" w:sz="0" w:space="0" w:color="auto"/>
        <w:right w:val="none" w:sz="0" w:space="0" w:color="auto"/>
      </w:divBdr>
    </w:div>
    <w:div w:id="1751803810">
      <w:bodyDiv w:val="1"/>
      <w:marLeft w:val="0"/>
      <w:marRight w:val="0"/>
      <w:marTop w:val="0"/>
      <w:marBottom w:val="300"/>
      <w:divBdr>
        <w:top w:val="none" w:sz="0" w:space="0" w:color="auto"/>
        <w:left w:val="none" w:sz="0" w:space="0" w:color="auto"/>
        <w:bottom w:val="none" w:sz="0" w:space="0" w:color="auto"/>
        <w:right w:val="none" w:sz="0" w:space="0" w:color="auto"/>
      </w:divBdr>
      <w:divsChild>
        <w:div w:id="1332683311">
          <w:marLeft w:val="0"/>
          <w:marRight w:val="0"/>
          <w:marTop w:val="300"/>
          <w:marBottom w:val="300"/>
          <w:divBdr>
            <w:top w:val="single" w:sz="6" w:space="0" w:color="959596"/>
            <w:left w:val="single" w:sz="6" w:space="0" w:color="959596"/>
            <w:bottom w:val="single" w:sz="6" w:space="0" w:color="959596"/>
            <w:right w:val="single" w:sz="6" w:space="0" w:color="959596"/>
          </w:divBdr>
          <w:divsChild>
            <w:div w:id="1846283857">
              <w:marLeft w:val="0"/>
              <w:marRight w:val="0"/>
              <w:marTop w:val="0"/>
              <w:marBottom w:val="0"/>
              <w:divBdr>
                <w:top w:val="none" w:sz="0" w:space="0" w:color="auto"/>
                <w:left w:val="none" w:sz="0" w:space="0" w:color="auto"/>
                <w:bottom w:val="none" w:sz="0" w:space="0" w:color="auto"/>
                <w:right w:val="none" w:sz="0" w:space="0" w:color="auto"/>
              </w:divBdr>
              <w:divsChild>
                <w:div w:id="211812762">
                  <w:marLeft w:val="0"/>
                  <w:marRight w:val="0"/>
                  <w:marTop w:val="0"/>
                  <w:marBottom w:val="0"/>
                  <w:divBdr>
                    <w:top w:val="none" w:sz="0" w:space="0" w:color="auto"/>
                    <w:left w:val="none" w:sz="0" w:space="0" w:color="auto"/>
                    <w:bottom w:val="none" w:sz="0" w:space="0" w:color="auto"/>
                    <w:right w:val="none" w:sz="0" w:space="0" w:color="auto"/>
                  </w:divBdr>
                  <w:divsChild>
                    <w:div w:id="1939411502">
                      <w:marLeft w:val="0"/>
                      <w:marRight w:val="0"/>
                      <w:marTop w:val="0"/>
                      <w:marBottom w:val="0"/>
                      <w:divBdr>
                        <w:top w:val="none" w:sz="0" w:space="0" w:color="auto"/>
                        <w:left w:val="none" w:sz="0" w:space="0" w:color="auto"/>
                        <w:bottom w:val="none" w:sz="0" w:space="0" w:color="auto"/>
                        <w:right w:val="none" w:sz="0" w:space="0" w:color="auto"/>
                      </w:divBdr>
                      <w:divsChild>
                        <w:div w:id="1684626495">
                          <w:marLeft w:val="0"/>
                          <w:marRight w:val="0"/>
                          <w:marTop w:val="0"/>
                          <w:marBottom w:val="0"/>
                          <w:divBdr>
                            <w:top w:val="none" w:sz="0" w:space="0" w:color="auto"/>
                            <w:left w:val="none" w:sz="0" w:space="0" w:color="auto"/>
                            <w:bottom w:val="none" w:sz="0" w:space="0" w:color="auto"/>
                            <w:right w:val="none" w:sz="0" w:space="0" w:color="auto"/>
                          </w:divBdr>
                          <w:divsChild>
                            <w:div w:id="312297897">
                              <w:marLeft w:val="0"/>
                              <w:marRight w:val="0"/>
                              <w:marTop w:val="0"/>
                              <w:marBottom w:val="0"/>
                              <w:divBdr>
                                <w:top w:val="none" w:sz="0" w:space="0" w:color="auto"/>
                                <w:left w:val="none" w:sz="0" w:space="0" w:color="auto"/>
                                <w:bottom w:val="none" w:sz="0" w:space="0" w:color="auto"/>
                                <w:right w:val="none" w:sz="0" w:space="0" w:color="auto"/>
                              </w:divBdr>
                              <w:divsChild>
                                <w:div w:id="6760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426069">
      <w:bodyDiv w:val="1"/>
      <w:marLeft w:val="0"/>
      <w:marRight w:val="0"/>
      <w:marTop w:val="0"/>
      <w:marBottom w:val="300"/>
      <w:divBdr>
        <w:top w:val="none" w:sz="0" w:space="0" w:color="auto"/>
        <w:left w:val="none" w:sz="0" w:space="0" w:color="auto"/>
        <w:bottom w:val="none" w:sz="0" w:space="0" w:color="auto"/>
        <w:right w:val="none" w:sz="0" w:space="0" w:color="auto"/>
      </w:divBdr>
      <w:divsChild>
        <w:div w:id="393088504">
          <w:marLeft w:val="0"/>
          <w:marRight w:val="0"/>
          <w:marTop w:val="300"/>
          <w:marBottom w:val="300"/>
          <w:divBdr>
            <w:top w:val="single" w:sz="6" w:space="0" w:color="959596"/>
            <w:left w:val="single" w:sz="6" w:space="0" w:color="959596"/>
            <w:bottom w:val="single" w:sz="6" w:space="0" w:color="959596"/>
            <w:right w:val="single" w:sz="6" w:space="0" w:color="959596"/>
          </w:divBdr>
          <w:divsChild>
            <w:div w:id="676616979">
              <w:marLeft w:val="0"/>
              <w:marRight w:val="0"/>
              <w:marTop w:val="0"/>
              <w:marBottom w:val="0"/>
              <w:divBdr>
                <w:top w:val="none" w:sz="0" w:space="0" w:color="auto"/>
                <w:left w:val="none" w:sz="0" w:space="0" w:color="auto"/>
                <w:bottom w:val="none" w:sz="0" w:space="0" w:color="auto"/>
                <w:right w:val="none" w:sz="0" w:space="0" w:color="auto"/>
              </w:divBdr>
              <w:divsChild>
                <w:div w:id="676663869">
                  <w:marLeft w:val="450"/>
                  <w:marRight w:val="150"/>
                  <w:marTop w:val="0"/>
                  <w:marBottom w:val="0"/>
                  <w:divBdr>
                    <w:top w:val="none" w:sz="0" w:space="0" w:color="auto"/>
                    <w:left w:val="none" w:sz="0" w:space="0" w:color="auto"/>
                    <w:bottom w:val="none" w:sz="0" w:space="0" w:color="auto"/>
                    <w:right w:val="none" w:sz="0" w:space="0" w:color="auto"/>
                  </w:divBdr>
                  <w:divsChild>
                    <w:div w:id="1443454637">
                      <w:marLeft w:val="0"/>
                      <w:marRight w:val="0"/>
                      <w:marTop w:val="0"/>
                      <w:marBottom w:val="0"/>
                      <w:divBdr>
                        <w:top w:val="none" w:sz="0" w:space="0" w:color="auto"/>
                        <w:left w:val="none" w:sz="0" w:space="0" w:color="auto"/>
                        <w:bottom w:val="none" w:sz="0" w:space="0" w:color="auto"/>
                        <w:right w:val="none" w:sz="0" w:space="0" w:color="auto"/>
                      </w:divBdr>
                      <w:divsChild>
                        <w:div w:id="708064442">
                          <w:marLeft w:val="0"/>
                          <w:marRight w:val="0"/>
                          <w:marTop w:val="0"/>
                          <w:marBottom w:val="0"/>
                          <w:divBdr>
                            <w:top w:val="none" w:sz="0" w:space="0" w:color="auto"/>
                            <w:left w:val="none" w:sz="0" w:space="0" w:color="auto"/>
                            <w:bottom w:val="none" w:sz="0" w:space="0" w:color="auto"/>
                            <w:right w:val="none" w:sz="0" w:space="0" w:color="auto"/>
                          </w:divBdr>
                          <w:divsChild>
                            <w:div w:id="98474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725751">
      <w:bodyDiv w:val="1"/>
      <w:marLeft w:val="0"/>
      <w:marRight w:val="0"/>
      <w:marTop w:val="0"/>
      <w:marBottom w:val="300"/>
      <w:divBdr>
        <w:top w:val="none" w:sz="0" w:space="0" w:color="auto"/>
        <w:left w:val="none" w:sz="0" w:space="0" w:color="auto"/>
        <w:bottom w:val="none" w:sz="0" w:space="0" w:color="auto"/>
        <w:right w:val="none" w:sz="0" w:space="0" w:color="auto"/>
      </w:divBdr>
      <w:divsChild>
        <w:div w:id="181289187">
          <w:marLeft w:val="0"/>
          <w:marRight w:val="0"/>
          <w:marTop w:val="300"/>
          <w:marBottom w:val="300"/>
          <w:divBdr>
            <w:top w:val="single" w:sz="6" w:space="0" w:color="959596"/>
            <w:left w:val="single" w:sz="6" w:space="0" w:color="959596"/>
            <w:bottom w:val="single" w:sz="6" w:space="0" w:color="959596"/>
            <w:right w:val="single" w:sz="6" w:space="0" w:color="959596"/>
          </w:divBdr>
          <w:divsChild>
            <w:div w:id="746879755">
              <w:marLeft w:val="0"/>
              <w:marRight w:val="0"/>
              <w:marTop w:val="0"/>
              <w:marBottom w:val="0"/>
              <w:divBdr>
                <w:top w:val="none" w:sz="0" w:space="0" w:color="auto"/>
                <w:left w:val="none" w:sz="0" w:space="0" w:color="auto"/>
                <w:bottom w:val="none" w:sz="0" w:space="0" w:color="auto"/>
                <w:right w:val="none" w:sz="0" w:space="0" w:color="auto"/>
              </w:divBdr>
              <w:divsChild>
                <w:div w:id="1728188952">
                  <w:marLeft w:val="0"/>
                  <w:marRight w:val="0"/>
                  <w:marTop w:val="0"/>
                  <w:marBottom w:val="0"/>
                  <w:divBdr>
                    <w:top w:val="none" w:sz="0" w:space="0" w:color="auto"/>
                    <w:left w:val="none" w:sz="0" w:space="0" w:color="auto"/>
                    <w:bottom w:val="none" w:sz="0" w:space="0" w:color="auto"/>
                    <w:right w:val="none" w:sz="0" w:space="0" w:color="auto"/>
                  </w:divBdr>
                  <w:divsChild>
                    <w:div w:id="612590985">
                      <w:marLeft w:val="0"/>
                      <w:marRight w:val="0"/>
                      <w:marTop w:val="0"/>
                      <w:marBottom w:val="0"/>
                      <w:divBdr>
                        <w:top w:val="none" w:sz="0" w:space="0" w:color="auto"/>
                        <w:left w:val="none" w:sz="0" w:space="0" w:color="auto"/>
                        <w:bottom w:val="none" w:sz="0" w:space="0" w:color="auto"/>
                        <w:right w:val="none" w:sz="0" w:space="0" w:color="auto"/>
                      </w:divBdr>
                      <w:divsChild>
                        <w:div w:id="1292634624">
                          <w:marLeft w:val="0"/>
                          <w:marRight w:val="0"/>
                          <w:marTop w:val="0"/>
                          <w:marBottom w:val="0"/>
                          <w:divBdr>
                            <w:top w:val="none" w:sz="0" w:space="0" w:color="auto"/>
                            <w:left w:val="none" w:sz="0" w:space="0" w:color="auto"/>
                            <w:bottom w:val="none" w:sz="0" w:space="0" w:color="auto"/>
                            <w:right w:val="none" w:sz="0" w:space="0" w:color="auto"/>
                          </w:divBdr>
                          <w:divsChild>
                            <w:div w:id="1276018182">
                              <w:marLeft w:val="0"/>
                              <w:marRight w:val="0"/>
                              <w:marTop w:val="0"/>
                              <w:marBottom w:val="0"/>
                              <w:divBdr>
                                <w:top w:val="none" w:sz="0" w:space="0" w:color="auto"/>
                                <w:left w:val="none" w:sz="0" w:space="0" w:color="auto"/>
                                <w:bottom w:val="none" w:sz="0" w:space="0" w:color="auto"/>
                                <w:right w:val="none" w:sz="0" w:space="0" w:color="auto"/>
                              </w:divBdr>
                              <w:divsChild>
                                <w:div w:id="58021025">
                                  <w:marLeft w:val="0"/>
                                  <w:marRight w:val="0"/>
                                  <w:marTop w:val="0"/>
                                  <w:marBottom w:val="0"/>
                                  <w:divBdr>
                                    <w:top w:val="none" w:sz="0" w:space="0" w:color="auto"/>
                                    <w:left w:val="none" w:sz="0" w:space="0" w:color="auto"/>
                                    <w:bottom w:val="none" w:sz="0" w:space="0" w:color="auto"/>
                                    <w:right w:val="none" w:sz="0" w:space="0" w:color="auto"/>
                                  </w:divBdr>
                                </w:div>
                                <w:div w:id="144711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923351">
      <w:bodyDiv w:val="1"/>
      <w:marLeft w:val="0"/>
      <w:marRight w:val="0"/>
      <w:marTop w:val="0"/>
      <w:marBottom w:val="300"/>
      <w:divBdr>
        <w:top w:val="none" w:sz="0" w:space="0" w:color="auto"/>
        <w:left w:val="none" w:sz="0" w:space="0" w:color="auto"/>
        <w:bottom w:val="none" w:sz="0" w:space="0" w:color="auto"/>
        <w:right w:val="none" w:sz="0" w:space="0" w:color="auto"/>
      </w:divBdr>
      <w:divsChild>
        <w:div w:id="933436724">
          <w:marLeft w:val="0"/>
          <w:marRight w:val="0"/>
          <w:marTop w:val="300"/>
          <w:marBottom w:val="300"/>
          <w:divBdr>
            <w:top w:val="single" w:sz="6" w:space="0" w:color="959596"/>
            <w:left w:val="single" w:sz="6" w:space="0" w:color="959596"/>
            <w:bottom w:val="single" w:sz="6" w:space="0" w:color="959596"/>
            <w:right w:val="single" w:sz="6" w:space="0" w:color="959596"/>
          </w:divBdr>
          <w:divsChild>
            <w:div w:id="453403142">
              <w:marLeft w:val="0"/>
              <w:marRight w:val="0"/>
              <w:marTop w:val="0"/>
              <w:marBottom w:val="0"/>
              <w:divBdr>
                <w:top w:val="none" w:sz="0" w:space="0" w:color="auto"/>
                <w:left w:val="none" w:sz="0" w:space="0" w:color="auto"/>
                <w:bottom w:val="none" w:sz="0" w:space="0" w:color="auto"/>
                <w:right w:val="none" w:sz="0" w:space="0" w:color="auto"/>
              </w:divBdr>
              <w:divsChild>
                <w:div w:id="961687783">
                  <w:marLeft w:val="450"/>
                  <w:marRight w:val="150"/>
                  <w:marTop w:val="0"/>
                  <w:marBottom w:val="0"/>
                  <w:divBdr>
                    <w:top w:val="none" w:sz="0" w:space="0" w:color="auto"/>
                    <w:left w:val="none" w:sz="0" w:space="0" w:color="auto"/>
                    <w:bottom w:val="none" w:sz="0" w:space="0" w:color="auto"/>
                    <w:right w:val="none" w:sz="0" w:space="0" w:color="auto"/>
                  </w:divBdr>
                  <w:divsChild>
                    <w:div w:id="1031418661">
                      <w:marLeft w:val="0"/>
                      <w:marRight w:val="0"/>
                      <w:marTop w:val="0"/>
                      <w:marBottom w:val="0"/>
                      <w:divBdr>
                        <w:top w:val="none" w:sz="0" w:space="0" w:color="auto"/>
                        <w:left w:val="none" w:sz="0" w:space="0" w:color="auto"/>
                        <w:bottom w:val="none" w:sz="0" w:space="0" w:color="auto"/>
                        <w:right w:val="none" w:sz="0" w:space="0" w:color="auto"/>
                      </w:divBdr>
                      <w:divsChild>
                        <w:div w:id="1210385440">
                          <w:marLeft w:val="0"/>
                          <w:marRight w:val="0"/>
                          <w:marTop w:val="0"/>
                          <w:marBottom w:val="0"/>
                          <w:divBdr>
                            <w:top w:val="none" w:sz="0" w:space="0" w:color="auto"/>
                            <w:left w:val="none" w:sz="0" w:space="0" w:color="auto"/>
                            <w:bottom w:val="none" w:sz="0" w:space="0" w:color="auto"/>
                            <w:right w:val="none" w:sz="0" w:space="0" w:color="auto"/>
                          </w:divBdr>
                          <w:divsChild>
                            <w:div w:id="205615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500966">
      <w:bodyDiv w:val="1"/>
      <w:marLeft w:val="0"/>
      <w:marRight w:val="0"/>
      <w:marTop w:val="0"/>
      <w:marBottom w:val="300"/>
      <w:divBdr>
        <w:top w:val="none" w:sz="0" w:space="0" w:color="auto"/>
        <w:left w:val="none" w:sz="0" w:space="0" w:color="auto"/>
        <w:bottom w:val="none" w:sz="0" w:space="0" w:color="auto"/>
        <w:right w:val="none" w:sz="0" w:space="0" w:color="auto"/>
      </w:divBdr>
      <w:divsChild>
        <w:div w:id="737434893">
          <w:marLeft w:val="0"/>
          <w:marRight w:val="0"/>
          <w:marTop w:val="300"/>
          <w:marBottom w:val="300"/>
          <w:divBdr>
            <w:top w:val="single" w:sz="6" w:space="0" w:color="959596"/>
            <w:left w:val="single" w:sz="6" w:space="0" w:color="959596"/>
            <w:bottom w:val="single" w:sz="6" w:space="0" w:color="959596"/>
            <w:right w:val="single" w:sz="6" w:space="0" w:color="959596"/>
          </w:divBdr>
          <w:divsChild>
            <w:div w:id="579103789">
              <w:marLeft w:val="0"/>
              <w:marRight w:val="0"/>
              <w:marTop w:val="0"/>
              <w:marBottom w:val="0"/>
              <w:divBdr>
                <w:top w:val="none" w:sz="0" w:space="0" w:color="auto"/>
                <w:left w:val="none" w:sz="0" w:space="0" w:color="auto"/>
                <w:bottom w:val="none" w:sz="0" w:space="0" w:color="auto"/>
                <w:right w:val="none" w:sz="0" w:space="0" w:color="auto"/>
              </w:divBdr>
              <w:divsChild>
                <w:div w:id="1101217494">
                  <w:marLeft w:val="450"/>
                  <w:marRight w:val="150"/>
                  <w:marTop w:val="0"/>
                  <w:marBottom w:val="0"/>
                  <w:divBdr>
                    <w:top w:val="none" w:sz="0" w:space="0" w:color="auto"/>
                    <w:left w:val="none" w:sz="0" w:space="0" w:color="auto"/>
                    <w:bottom w:val="none" w:sz="0" w:space="0" w:color="auto"/>
                    <w:right w:val="none" w:sz="0" w:space="0" w:color="auto"/>
                  </w:divBdr>
                  <w:divsChild>
                    <w:div w:id="410809948">
                      <w:marLeft w:val="0"/>
                      <w:marRight w:val="0"/>
                      <w:marTop w:val="0"/>
                      <w:marBottom w:val="0"/>
                      <w:divBdr>
                        <w:top w:val="none" w:sz="0" w:space="0" w:color="auto"/>
                        <w:left w:val="none" w:sz="0" w:space="0" w:color="auto"/>
                        <w:bottom w:val="none" w:sz="0" w:space="0" w:color="auto"/>
                        <w:right w:val="none" w:sz="0" w:space="0" w:color="auto"/>
                      </w:divBdr>
                      <w:divsChild>
                        <w:div w:id="274290351">
                          <w:marLeft w:val="0"/>
                          <w:marRight w:val="0"/>
                          <w:marTop w:val="0"/>
                          <w:marBottom w:val="0"/>
                          <w:divBdr>
                            <w:top w:val="none" w:sz="0" w:space="0" w:color="auto"/>
                            <w:left w:val="none" w:sz="0" w:space="0" w:color="auto"/>
                            <w:bottom w:val="none" w:sz="0" w:space="0" w:color="auto"/>
                            <w:right w:val="none" w:sz="0" w:space="0" w:color="auto"/>
                          </w:divBdr>
                          <w:divsChild>
                            <w:div w:id="1646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489060">
      <w:bodyDiv w:val="1"/>
      <w:marLeft w:val="0"/>
      <w:marRight w:val="0"/>
      <w:marTop w:val="0"/>
      <w:marBottom w:val="300"/>
      <w:divBdr>
        <w:top w:val="none" w:sz="0" w:space="0" w:color="auto"/>
        <w:left w:val="none" w:sz="0" w:space="0" w:color="auto"/>
        <w:bottom w:val="none" w:sz="0" w:space="0" w:color="auto"/>
        <w:right w:val="none" w:sz="0" w:space="0" w:color="auto"/>
      </w:divBdr>
      <w:divsChild>
        <w:div w:id="32580313">
          <w:marLeft w:val="0"/>
          <w:marRight w:val="0"/>
          <w:marTop w:val="300"/>
          <w:marBottom w:val="300"/>
          <w:divBdr>
            <w:top w:val="single" w:sz="6" w:space="0" w:color="959596"/>
            <w:left w:val="single" w:sz="6" w:space="0" w:color="959596"/>
            <w:bottom w:val="single" w:sz="6" w:space="0" w:color="959596"/>
            <w:right w:val="single" w:sz="6" w:space="0" w:color="959596"/>
          </w:divBdr>
          <w:divsChild>
            <w:div w:id="1093739609">
              <w:marLeft w:val="0"/>
              <w:marRight w:val="0"/>
              <w:marTop w:val="0"/>
              <w:marBottom w:val="0"/>
              <w:divBdr>
                <w:top w:val="none" w:sz="0" w:space="0" w:color="auto"/>
                <w:left w:val="none" w:sz="0" w:space="0" w:color="auto"/>
                <w:bottom w:val="none" w:sz="0" w:space="0" w:color="auto"/>
                <w:right w:val="none" w:sz="0" w:space="0" w:color="auto"/>
              </w:divBdr>
              <w:divsChild>
                <w:div w:id="1998797496">
                  <w:marLeft w:val="0"/>
                  <w:marRight w:val="0"/>
                  <w:marTop w:val="0"/>
                  <w:marBottom w:val="0"/>
                  <w:divBdr>
                    <w:top w:val="none" w:sz="0" w:space="0" w:color="auto"/>
                    <w:left w:val="none" w:sz="0" w:space="0" w:color="auto"/>
                    <w:bottom w:val="none" w:sz="0" w:space="0" w:color="auto"/>
                    <w:right w:val="none" w:sz="0" w:space="0" w:color="auto"/>
                  </w:divBdr>
                  <w:divsChild>
                    <w:div w:id="48111434">
                      <w:marLeft w:val="0"/>
                      <w:marRight w:val="0"/>
                      <w:marTop w:val="0"/>
                      <w:marBottom w:val="0"/>
                      <w:divBdr>
                        <w:top w:val="none" w:sz="0" w:space="0" w:color="auto"/>
                        <w:left w:val="none" w:sz="0" w:space="0" w:color="auto"/>
                        <w:bottom w:val="none" w:sz="0" w:space="0" w:color="auto"/>
                        <w:right w:val="none" w:sz="0" w:space="0" w:color="auto"/>
                      </w:divBdr>
                      <w:divsChild>
                        <w:div w:id="1090471080">
                          <w:marLeft w:val="0"/>
                          <w:marRight w:val="0"/>
                          <w:marTop w:val="0"/>
                          <w:marBottom w:val="0"/>
                          <w:divBdr>
                            <w:top w:val="none" w:sz="0" w:space="0" w:color="auto"/>
                            <w:left w:val="none" w:sz="0" w:space="0" w:color="auto"/>
                            <w:bottom w:val="none" w:sz="0" w:space="0" w:color="auto"/>
                            <w:right w:val="none" w:sz="0" w:space="0" w:color="auto"/>
                          </w:divBdr>
                          <w:divsChild>
                            <w:div w:id="536551925">
                              <w:marLeft w:val="0"/>
                              <w:marRight w:val="0"/>
                              <w:marTop w:val="0"/>
                              <w:marBottom w:val="0"/>
                              <w:divBdr>
                                <w:top w:val="none" w:sz="0" w:space="0" w:color="auto"/>
                                <w:left w:val="none" w:sz="0" w:space="0" w:color="auto"/>
                                <w:bottom w:val="none" w:sz="0" w:space="0" w:color="auto"/>
                                <w:right w:val="none" w:sz="0" w:space="0" w:color="auto"/>
                              </w:divBdr>
                              <w:divsChild>
                                <w:div w:id="84529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919699">
      <w:bodyDiv w:val="1"/>
      <w:marLeft w:val="0"/>
      <w:marRight w:val="0"/>
      <w:marTop w:val="0"/>
      <w:marBottom w:val="300"/>
      <w:divBdr>
        <w:top w:val="none" w:sz="0" w:space="0" w:color="auto"/>
        <w:left w:val="none" w:sz="0" w:space="0" w:color="auto"/>
        <w:bottom w:val="none" w:sz="0" w:space="0" w:color="auto"/>
        <w:right w:val="none" w:sz="0" w:space="0" w:color="auto"/>
      </w:divBdr>
      <w:divsChild>
        <w:div w:id="2031108143">
          <w:marLeft w:val="0"/>
          <w:marRight w:val="0"/>
          <w:marTop w:val="300"/>
          <w:marBottom w:val="300"/>
          <w:divBdr>
            <w:top w:val="single" w:sz="6" w:space="0" w:color="959596"/>
            <w:left w:val="single" w:sz="6" w:space="0" w:color="959596"/>
            <w:bottom w:val="single" w:sz="6" w:space="0" w:color="959596"/>
            <w:right w:val="single" w:sz="6" w:space="0" w:color="959596"/>
          </w:divBdr>
          <w:divsChild>
            <w:div w:id="1200364279">
              <w:marLeft w:val="0"/>
              <w:marRight w:val="0"/>
              <w:marTop w:val="0"/>
              <w:marBottom w:val="0"/>
              <w:divBdr>
                <w:top w:val="none" w:sz="0" w:space="0" w:color="auto"/>
                <w:left w:val="none" w:sz="0" w:space="0" w:color="auto"/>
                <w:bottom w:val="none" w:sz="0" w:space="0" w:color="auto"/>
                <w:right w:val="none" w:sz="0" w:space="0" w:color="auto"/>
              </w:divBdr>
              <w:divsChild>
                <w:div w:id="843087202">
                  <w:marLeft w:val="0"/>
                  <w:marRight w:val="0"/>
                  <w:marTop w:val="0"/>
                  <w:marBottom w:val="0"/>
                  <w:divBdr>
                    <w:top w:val="none" w:sz="0" w:space="0" w:color="auto"/>
                    <w:left w:val="none" w:sz="0" w:space="0" w:color="auto"/>
                    <w:bottom w:val="none" w:sz="0" w:space="0" w:color="auto"/>
                    <w:right w:val="none" w:sz="0" w:space="0" w:color="auto"/>
                  </w:divBdr>
                  <w:divsChild>
                    <w:div w:id="1732315351">
                      <w:marLeft w:val="0"/>
                      <w:marRight w:val="0"/>
                      <w:marTop w:val="0"/>
                      <w:marBottom w:val="0"/>
                      <w:divBdr>
                        <w:top w:val="none" w:sz="0" w:space="0" w:color="auto"/>
                        <w:left w:val="none" w:sz="0" w:space="0" w:color="auto"/>
                        <w:bottom w:val="none" w:sz="0" w:space="0" w:color="auto"/>
                        <w:right w:val="none" w:sz="0" w:space="0" w:color="auto"/>
                      </w:divBdr>
                      <w:divsChild>
                        <w:div w:id="22177885">
                          <w:marLeft w:val="0"/>
                          <w:marRight w:val="0"/>
                          <w:marTop w:val="0"/>
                          <w:marBottom w:val="0"/>
                          <w:divBdr>
                            <w:top w:val="none" w:sz="0" w:space="0" w:color="auto"/>
                            <w:left w:val="none" w:sz="0" w:space="0" w:color="auto"/>
                            <w:bottom w:val="none" w:sz="0" w:space="0" w:color="auto"/>
                            <w:right w:val="none" w:sz="0" w:space="0" w:color="auto"/>
                          </w:divBdr>
                          <w:divsChild>
                            <w:div w:id="571235381">
                              <w:marLeft w:val="0"/>
                              <w:marRight w:val="0"/>
                              <w:marTop w:val="0"/>
                              <w:marBottom w:val="0"/>
                              <w:divBdr>
                                <w:top w:val="none" w:sz="0" w:space="0" w:color="auto"/>
                                <w:left w:val="none" w:sz="0" w:space="0" w:color="auto"/>
                                <w:bottom w:val="none" w:sz="0" w:space="0" w:color="auto"/>
                                <w:right w:val="none" w:sz="0" w:space="0" w:color="auto"/>
                              </w:divBdr>
                              <w:divsChild>
                                <w:div w:id="206124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927455">
      <w:bodyDiv w:val="1"/>
      <w:marLeft w:val="0"/>
      <w:marRight w:val="0"/>
      <w:marTop w:val="0"/>
      <w:marBottom w:val="300"/>
      <w:divBdr>
        <w:top w:val="none" w:sz="0" w:space="0" w:color="auto"/>
        <w:left w:val="none" w:sz="0" w:space="0" w:color="auto"/>
        <w:bottom w:val="none" w:sz="0" w:space="0" w:color="auto"/>
        <w:right w:val="none" w:sz="0" w:space="0" w:color="auto"/>
      </w:divBdr>
      <w:divsChild>
        <w:div w:id="1209881525">
          <w:marLeft w:val="0"/>
          <w:marRight w:val="0"/>
          <w:marTop w:val="300"/>
          <w:marBottom w:val="300"/>
          <w:divBdr>
            <w:top w:val="single" w:sz="6" w:space="0" w:color="959596"/>
            <w:left w:val="single" w:sz="6" w:space="0" w:color="959596"/>
            <w:bottom w:val="single" w:sz="6" w:space="0" w:color="959596"/>
            <w:right w:val="single" w:sz="6" w:space="0" w:color="959596"/>
          </w:divBdr>
          <w:divsChild>
            <w:div w:id="685718324">
              <w:marLeft w:val="0"/>
              <w:marRight w:val="0"/>
              <w:marTop w:val="0"/>
              <w:marBottom w:val="0"/>
              <w:divBdr>
                <w:top w:val="none" w:sz="0" w:space="0" w:color="auto"/>
                <w:left w:val="none" w:sz="0" w:space="0" w:color="auto"/>
                <w:bottom w:val="none" w:sz="0" w:space="0" w:color="auto"/>
                <w:right w:val="none" w:sz="0" w:space="0" w:color="auto"/>
              </w:divBdr>
              <w:divsChild>
                <w:div w:id="1769352049">
                  <w:marLeft w:val="450"/>
                  <w:marRight w:val="150"/>
                  <w:marTop w:val="0"/>
                  <w:marBottom w:val="0"/>
                  <w:divBdr>
                    <w:top w:val="none" w:sz="0" w:space="0" w:color="auto"/>
                    <w:left w:val="none" w:sz="0" w:space="0" w:color="auto"/>
                    <w:bottom w:val="none" w:sz="0" w:space="0" w:color="auto"/>
                    <w:right w:val="none" w:sz="0" w:space="0" w:color="auto"/>
                  </w:divBdr>
                  <w:divsChild>
                    <w:div w:id="1520124502">
                      <w:marLeft w:val="0"/>
                      <w:marRight w:val="0"/>
                      <w:marTop w:val="0"/>
                      <w:marBottom w:val="0"/>
                      <w:divBdr>
                        <w:top w:val="none" w:sz="0" w:space="0" w:color="auto"/>
                        <w:left w:val="none" w:sz="0" w:space="0" w:color="auto"/>
                        <w:bottom w:val="none" w:sz="0" w:space="0" w:color="auto"/>
                        <w:right w:val="none" w:sz="0" w:space="0" w:color="auto"/>
                      </w:divBdr>
                      <w:divsChild>
                        <w:div w:id="179512195">
                          <w:marLeft w:val="0"/>
                          <w:marRight w:val="0"/>
                          <w:marTop w:val="0"/>
                          <w:marBottom w:val="0"/>
                          <w:divBdr>
                            <w:top w:val="none" w:sz="0" w:space="0" w:color="auto"/>
                            <w:left w:val="none" w:sz="0" w:space="0" w:color="auto"/>
                            <w:bottom w:val="none" w:sz="0" w:space="0" w:color="auto"/>
                            <w:right w:val="none" w:sz="0" w:space="0" w:color="auto"/>
                          </w:divBdr>
                          <w:divsChild>
                            <w:div w:id="1248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191421">
      <w:bodyDiv w:val="1"/>
      <w:marLeft w:val="0"/>
      <w:marRight w:val="0"/>
      <w:marTop w:val="0"/>
      <w:marBottom w:val="300"/>
      <w:divBdr>
        <w:top w:val="none" w:sz="0" w:space="0" w:color="auto"/>
        <w:left w:val="none" w:sz="0" w:space="0" w:color="auto"/>
        <w:bottom w:val="none" w:sz="0" w:space="0" w:color="auto"/>
        <w:right w:val="none" w:sz="0" w:space="0" w:color="auto"/>
      </w:divBdr>
      <w:divsChild>
        <w:div w:id="371617903">
          <w:marLeft w:val="0"/>
          <w:marRight w:val="0"/>
          <w:marTop w:val="300"/>
          <w:marBottom w:val="300"/>
          <w:divBdr>
            <w:top w:val="single" w:sz="6" w:space="0" w:color="959596"/>
            <w:left w:val="single" w:sz="6" w:space="0" w:color="959596"/>
            <w:bottom w:val="single" w:sz="6" w:space="0" w:color="959596"/>
            <w:right w:val="single" w:sz="6" w:space="0" w:color="959596"/>
          </w:divBdr>
          <w:divsChild>
            <w:div w:id="849417822">
              <w:marLeft w:val="0"/>
              <w:marRight w:val="0"/>
              <w:marTop w:val="0"/>
              <w:marBottom w:val="0"/>
              <w:divBdr>
                <w:top w:val="none" w:sz="0" w:space="0" w:color="auto"/>
                <w:left w:val="none" w:sz="0" w:space="0" w:color="auto"/>
                <w:bottom w:val="none" w:sz="0" w:space="0" w:color="auto"/>
                <w:right w:val="none" w:sz="0" w:space="0" w:color="auto"/>
              </w:divBdr>
              <w:divsChild>
                <w:div w:id="2116288573">
                  <w:marLeft w:val="450"/>
                  <w:marRight w:val="150"/>
                  <w:marTop w:val="0"/>
                  <w:marBottom w:val="0"/>
                  <w:divBdr>
                    <w:top w:val="none" w:sz="0" w:space="0" w:color="auto"/>
                    <w:left w:val="none" w:sz="0" w:space="0" w:color="auto"/>
                    <w:bottom w:val="none" w:sz="0" w:space="0" w:color="auto"/>
                    <w:right w:val="none" w:sz="0" w:space="0" w:color="auto"/>
                  </w:divBdr>
                  <w:divsChild>
                    <w:div w:id="178543569">
                      <w:marLeft w:val="0"/>
                      <w:marRight w:val="0"/>
                      <w:marTop w:val="0"/>
                      <w:marBottom w:val="0"/>
                      <w:divBdr>
                        <w:top w:val="none" w:sz="0" w:space="0" w:color="auto"/>
                        <w:left w:val="none" w:sz="0" w:space="0" w:color="auto"/>
                        <w:bottom w:val="none" w:sz="0" w:space="0" w:color="auto"/>
                        <w:right w:val="none" w:sz="0" w:space="0" w:color="auto"/>
                      </w:divBdr>
                      <w:divsChild>
                        <w:div w:id="1324507166">
                          <w:marLeft w:val="0"/>
                          <w:marRight w:val="0"/>
                          <w:marTop w:val="0"/>
                          <w:marBottom w:val="0"/>
                          <w:divBdr>
                            <w:top w:val="none" w:sz="0" w:space="0" w:color="auto"/>
                            <w:left w:val="none" w:sz="0" w:space="0" w:color="auto"/>
                            <w:bottom w:val="none" w:sz="0" w:space="0" w:color="auto"/>
                            <w:right w:val="none" w:sz="0" w:space="0" w:color="auto"/>
                          </w:divBdr>
                          <w:divsChild>
                            <w:div w:id="103615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657583">
      <w:bodyDiv w:val="1"/>
      <w:marLeft w:val="0"/>
      <w:marRight w:val="0"/>
      <w:marTop w:val="0"/>
      <w:marBottom w:val="300"/>
      <w:divBdr>
        <w:top w:val="none" w:sz="0" w:space="0" w:color="auto"/>
        <w:left w:val="none" w:sz="0" w:space="0" w:color="auto"/>
        <w:bottom w:val="none" w:sz="0" w:space="0" w:color="auto"/>
        <w:right w:val="none" w:sz="0" w:space="0" w:color="auto"/>
      </w:divBdr>
      <w:divsChild>
        <w:div w:id="1416706852">
          <w:marLeft w:val="0"/>
          <w:marRight w:val="0"/>
          <w:marTop w:val="300"/>
          <w:marBottom w:val="300"/>
          <w:divBdr>
            <w:top w:val="single" w:sz="6" w:space="0" w:color="959596"/>
            <w:left w:val="single" w:sz="6" w:space="0" w:color="959596"/>
            <w:bottom w:val="single" w:sz="6" w:space="0" w:color="959596"/>
            <w:right w:val="single" w:sz="6" w:space="0" w:color="959596"/>
          </w:divBdr>
          <w:divsChild>
            <w:div w:id="653722036">
              <w:marLeft w:val="0"/>
              <w:marRight w:val="0"/>
              <w:marTop w:val="0"/>
              <w:marBottom w:val="0"/>
              <w:divBdr>
                <w:top w:val="none" w:sz="0" w:space="0" w:color="auto"/>
                <w:left w:val="none" w:sz="0" w:space="0" w:color="auto"/>
                <w:bottom w:val="none" w:sz="0" w:space="0" w:color="auto"/>
                <w:right w:val="none" w:sz="0" w:space="0" w:color="auto"/>
              </w:divBdr>
              <w:divsChild>
                <w:div w:id="734011302">
                  <w:marLeft w:val="450"/>
                  <w:marRight w:val="150"/>
                  <w:marTop w:val="0"/>
                  <w:marBottom w:val="0"/>
                  <w:divBdr>
                    <w:top w:val="none" w:sz="0" w:space="0" w:color="auto"/>
                    <w:left w:val="none" w:sz="0" w:space="0" w:color="auto"/>
                    <w:bottom w:val="none" w:sz="0" w:space="0" w:color="auto"/>
                    <w:right w:val="none" w:sz="0" w:space="0" w:color="auto"/>
                  </w:divBdr>
                  <w:divsChild>
                    <w:div w:id="936640653">
                      <w:marLeft w:val="0"/>
                      <w:marRight w:val="0"/>
                      <w:marTop w:val="0"/>
                      <w:marBottom w:val="0"/>
                      <w:divBdr>
                        <w:top w:val="none" w:sz="0" w:space="0" w:color="auto"/>
                        <w:left w:val="none" w:sz="0" w:space="0" w:color="auto"/>
                        <w:bottom w:val="none" w:sz="0" w:space="0" w:color="auto"/>
                        <w:right w:val="none" w:sz="0" w:space="0" w:color="auto"/>
                      </w:divBdr>
                      <w:divsChild>
                        <w:div w:id="1143933420">
                          <w:marLeft w:val="0"/>
                          <w:marRight w:val="0"/>
                          <w:marTop w:val="0"/>
                          <w:marBottom w:val="0"/>
                          <w:divBdr>
                            <w:top w:val="none" w:sz="0" w:space="0" w:color="auto"/>
                            <w:left w:val="none" w:sz="0" w:space="0" w:color="auto"/>
                            <w:bottom w:val="none" w:sz="0" w:space="0" w:color="auto"/>
                            <w:right w:val="none" w:sz="0" w:space="0" w:color="auto"/>
                          </w:divBdr>
                          <w:divsChild>
                            <w:div w:id="137915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712790">
      <w:bodyDiv w:val="1"/>
      <w:marLeft w:val="0"/>
      <w:marRight w:val="0"/>
      <w:marTop w:val="0"/>
      <w:marBottom w:val="300"/>
      <w:divBdr>
        <w:top w:val="none" w:sz="0" w:space="0" w:color="auto"/>
        <w:left w:val="none" w:sz="0" w:space="0" w:color="auto"/>
        <w:bottom w:val="none" w:sz="0" w:space="0" w:color="auto"/>
        <w:right w:val="none" w:sz="0" w:space="0" w:color="auto"/>
      </w:divBdr>
      <w:divsChild>
        <w:div w:id="1797521477">
          <w:marLeft w:val="0"/>
          <w:marRight w:val="0"/>
          <w:marTop w:val="300"/>
          <w:marBottom w:val="300"/>
          <w:divBdr>
            <w:top w:val="single" w:sz="6" w:space="0" w:color="959596"/>
            <w:left w:val="single" w:sz="6" w:space="0" w:color="959596"/>
            <w:bottom w:val="single" w:sz="6" w:space="0" w:color="959596"/>
            <w:right w:val="single" w:sz="6" w:space="0" w:color="959596"/>
          </w:divBdr>
          <w:divsChild>
            <w:div w:id="913590293">
              <w:marLeft w:val="0"/>
              <w:marRight w:val="0"/>
              <w:marTop w:val="0"/>
              <w:marBottom w:val="0"/>
              <w:divBdr>
                <w:top w:val="none" w:sz="0" w:space="0" w:color="auto"/>
                <w:left w:val="none" w:sz="0" w:space="0" w:color="auto"/>
                <w:bottom w:val="none" w:sz="0" w:space="0" w:color="auto"/>
                <w:right w:val="none" w:sz="0" w:space="0" w:color="auto"/>
              </w:divBdr>
              <w:divsChild>
                <w:div w:id="561454093">
                  <w:marLeft w:val="0"/>
                  <w:marRight w:val="0"/>
                  <w:marTop w:val="0"/>
                  <w:marBottom w:val="0"/>
                  <w:divBdr>
                    <w:top w:val="none" w:sz="0" w:space="0" w:color="auto"/>
                    <w:left w:val="none" w:sz="0" w:space="0" w:color="auto"/>
                    <w:bottom w:val="none" w:sz="0" w:space="0" w:color="auto"/>
                    <w:right w:val="none" w:sz="0" w:space="0" w:color="auto"/>
                  </w:divBdr>
                  <w:divsChild>
                    <w:div w:id="615916184">
                      <w:marLeft w:val="0"/>
                      <w:marRight w:val="0"/>
                      <w:marTop w:val="0"/>
                      <w:marBottom w:val="0"/>
                      <w:divBdr>
                        <w:top w:val="none" w:sz="0" w:space="0" w:color="auto"/>
                        <w:left w:val="none" w:sz="0" w:space="0" w:color="auto"/>
                        <w:bottom w:val="none" w:sz="0" w:space="0" w:color="auto"/>
                        <w:right w:val="none" w:sz="0" w:space="0" w:color="auto"/>
                      </w:divBdr>
                      <w:divsChild>
                        <w:div w:id="399600568">
                          <w:marLeft w:val="0"/>
                          <w:marRight w:val="0"/>
                          <w:marTop w:val="0"/>
                          <w:marBottom w:val="0"/>
                          <w:divBdr>
                            <w:top w:val="none" w:sz="0" w:space="0" w:color="auto"/>
                            <w:left w:val="none" w:sz="0" w:space="0" w:color="auto"/>
                            <w:bottom w:val="none" w:sz="0" w:space="0" w:color="auto"/>
                            <w:right w:val="none" w:sz="0" w:space="0" w:color="auto"/>
                          </w:divBdr>
                          <w:divsChild>
                            <w:div w:id="1887793090">
                              <w:marLeft w:val="0"/>
                              <w:marRight w:val="0"/>
                              <w:marTop w:val="0"/>
                              <w:marBottom w:val="0"/>
                              <w:divBdr>
                                <w:top w:val="none" w:sz="0" w:space="0" w:color="auto"/>
                                <w:left w:val="none" w:sz="0" w:space="0" w:color="auto"/>
                                <w:bottom w:val="none" w:sz="0" w:space="0" w:color="auto"/>
                                <w:right w:val="none" w:sz="0" w:space="0" w:color="auto"/>
                              </w:divBdr>
                              <w:divsChild>
                                <w:div w:id="1531337060">
                                  <w:marLeft w:val="0"/>
                                  <w:marRight w:val="0"/>
                                  <w:marTop w:val="0"/>
                                  <w:marBottom w:val="0"/>
                                  <w:divBdr>
                                    <w:top w:val="none" w:sz="0" w:space="0" w:color="auto"/>
                                    <w:left w:val="none" w:sz="0" w:space="0" w:color="auto"/>
                                    <w:bottom w:val="none" w:sz="0" w:space="0" w:color="auto"/>
                                    <w:right w:val="none" w:sz="0" w:space="0" w:color="auto"/>
                                  </w:divBdr>
                                </w:div>
                                <w:div w:id="176379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2674914">
      <w:bodyDiv w:val="1"/>
      <w:marLeft w:val="0"/>
      <w:marRight w:val="0"/>
      <w:marTop w:val="0"/>
      <w:marBottom w:val="0"/>
      <w:divBdr>
        <w:top w:val="none" w:sz="0" w:space="0" w:color="auto"/>
        <w:left w:val="none" w:sz="0" w:space="0" w:color="auto"/>
        <w:bottom w:val="none" w:sz="0" w:space="0" w:color="auto"/>
        <w:right w:val="none" w:sz="0" w:space="0" w:color="auto"/>
      </w:divBdr>
    </w:div>
    <w:div w:id="1840921011">
      <w:bodyDiv w:val="1"/>
      <w:marLeft w:val="0"/>
      <w:marRight w:val="0"/>
      <w:marTop w:val="0"/>
      <w:marBottom w:val="300"/>
      <w:divBdr>
        <w:top w:val="none" w:sz="0" w:space="0" w:color="auto"/>
        <w:left w:val="none" w:sz="0" w:space="0" w:color="auto"/>
        <w:bottom w:val="none" w:sz="0" w:space="0" w:color="auto"/>
        <w:right w:val="none" w:sz="0" w:space="0" w:color="auto"/>
      </w:divBdr>
      <w:divsChild>
        <w:div w:id="2976498">
          <w:marLeft w:val="0"/>
          <w:marRight w:val="0"/>
          <w:marTop w:val="300"/>
          <w:marBottom w:val="300"/>
          <w:divBdr>
            <w:top w:val="single" w:sz="6" w:space="0" w:color="959596"/>
            <w:left w:val="single" w:sz="6" w:space="0" w:color="959596"/>
            <w:bottom w:val="single" w:sz="6" w:space="0" w:color="959596"/>
            <w:right w:val="single" w:sz="6" w:space="0" w:color="959596"/>
          </w:divBdr>
          <w:divsChild>
            <w:div w:id="2126801073">
              <w:marLeft w:val="0"/>
              <w:marRight w:val="0"/>
              <w:marTop w:val="0"/>
              <w:marBottom w:val="0"/>
              <w:divBdr>
                <w:top w:val="none" w:sz="0" w:space="0" w:color="auto"/>
                <w:left w:val="none" w:sz="0" w:space="0" w:color="auto"/>
                <w:bottom w:val="none" w:sz="0" w:space="0" w:color="auto"/>
                <w:right w:val="none" w:sz="0" w:space="0" w:color="auto"/>
              </w:divBdr>
              <w:divsChild>
                <w:div w:id="282468634">
                  <w:marLeft w:val="450"/>
                  <w:marRight w:val="150"/>
                  <w:marTop w:val="0"/>
                  <w:marBottom w:val="0"/>
                  <w:divBdr>
                    <w:top w:val="none" w:sz="0" w:space="0" w:color="auto"/>
                    <w:left w:val="none" w:sz="0" w:space="0" w:color="auto"/>
                    <w:bottom w:val="none" w:sz="0" w:space="0" w:color="auto"/>
                    <w:right w:val="none" w:sz="0" w:space="0" w:color="auto"/>
                  </w:divBdr>
                  <w:divsChild>
                    <w:div w:id="1178885517">
                      <w:marLeft w:val="0"/>
                      <w:marRight w:val="0"/>
                      <w:marTop w:val="0"/>
                      <w:marBottom w:val="0"/>
                      <w:divBdr>
                        <w:top w:val="none" w:sz="0" w:space="0" w:color="auto"/>
                        <w:left w:val="none" w:sz="0" w:space="0" w:color="auto"/>
                        <w:bottom w:val="none" w:sz="0" w:space="0" w:color="auto"/>
                        <w:right w:val="none" w:sz="0" w:space="0" w:color="auto"/>
                      </w:divBdr>
                      <w:divsChild>
                        <w:div w:id="1075517103">
                          <w:marLeft w:val="0"/>
                          <w:marRight w:val="0"/>
                          <w:marTop w:val="0"/>
                          <w:marBottom w:val="0"/>
                          <w:divBdr>
                            <w:top w:val="none" w:sz="0" w:space="0" w:color="auto"/>
                            <w:left w:val="none" w:sz="0" w:space="0" w:color="auto"/>
                            <w:bottom w:val="none" w:sz="0" w:space="0" w:color="auto"/>
                            <w:right w:val="none" w:sz="0" w:space="0" w:color="auto"/>
                          </w:divBdr>
                          <w:divsChild>
                            <w:div w:id="201853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772660">
      <w:bodyDiv w:val="1"/>
      <w:marLeft w:val="0"/>
      <w:marRight w:val="0"/>
      <w:marTop w:val="0"/>
      <w:marBottom w:val="300"/>
      <w:divBdr>
        <w:top w:val="none" w:sz="0" w:space="0" w:color="auto"/>
        <w:left w:val="none" w:sz="0" w:space="0" w:color="auto"/>
        <w:bottom w:val="none" w:sz="0" w:space="0" w:color="auto"/>
        <w:right w:val="none" w:sz="0" w:space="0" w:color="auto"/>
      </w:divBdr>
      <w:divsChild>
        <w:div w:id="42675856">
          <w:marLeft w:val="0"/>
          <w:marRight w:val="0"/>
          <w:marTop w:val="300"/>
          <w:marBottom w:val="300"/>
          <w:divBdr>
            <w:top w:val="single" w:sz="6" w:space="0" w:color="959596"/>
            <w:left w:val="single" w:sz="6" w:space="0" w:color="959596"/>
            <w:bottom w:val="single" w:sz="6" w:space="0" w:color="959596"/>
            <w:right w:val="single" w:sz="6" w:space="0" w:color="959596"/>
          </w:divBdr>
          <w:divsChild>
            <w:div w:id="1461074057">
              <w:marLeft w:val="0"/>
              <w:marRight w:val="0"/>
              <w:marTop w:val="0"/>
              <w:marBottom w:val="0"/>
              <w:divBdr>
                <w:top w:val="none" w:sz="0" w:space="0" w:color="auto"/>
                <w:left w:val="none" w:sz="0" w:space="0" w:color="auto"/>
                <w:bottom w:val="none" w:sz="0" w:space="0" w:color="auto"/>
                <w:right w:val="none" w:sz="0" w:space="0" w:color="auto"/>
              </w:divBdr>
              <w:divsChild>
                <w:div w:id="2119331189">
                  <w:marLeft w:val="450"/>
                  <w:marRight w:val="150"/>
                  <w:marTop w:val="0"/>
                  <w:marBottom w:val="0"/>
                  <w:divBdr>
                    <w:top w:val="none" w:sz="0" w:space="0" w:color="auto"/>
                    <w:left w:val="none" w:sz="0" w:space="0" w:color="auto"/>
                    <w:bottom w:val="none" w:sz="0" w:space="0" w:color="auto"/>
                    <w:right w:val="none" w:sz="0" w:space="0" w:color="auto"/>
                  </w:divBdr>
                  <w:divsChild>
                    <w:div w:id="1227640370">
                      <w:marLeft w:val="0"/>
                      <w:marRight w:val="0"/>
                      <w:marTop w:val="0"/>
                      <w:marBottom w:val="0"/>
                      <w:divBdr>
                        <w:top w:val="none" w:sz="0" w:space="0" w:color="auto"/>
                        <w:left w:val="none" w:sz="0" w:space="0" w:color="auto"/>
                        <w:bottom w:val="none" w:sz="0" w:space="0" w:color="auto"/>
                        <w:right w:val="none" w:sz="0" w:space="0" w:color="auto"/>
                      </w:divBdr>
                      <w:divsChild>
                        <w:div w:id="375274842">
                          <w:marLeft w:val="0"/>
                          <w:marRight w:val="0"/>
                          <w:marTop w:val="0"/>
                          <w:marBottom w:val="0"/>
                          <w:divBdr>
                            <w:top w:val="none" w:sz="0" w:space="0" w:color="auto"/>
                            <w:left w:val="none" w:sz="0" w:space="0" w:color="auto"/>
                            <w:bottom w:val="none" w:sz="0" w:space="0" w:color="auto"/>
                            <w:right w:val="none" w:sz="0" w:space="0" w:color="auto"/>
                          </w:divBdr>
                          <w:divsChild>
                            <w:div w:id="194414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767646">
      <w:bodyDiv w:val="1"/>
      <w:marLeft w:val="0"/>
      <w:marRight w:val="0"/>
      <w:marTop w:val="0"/>
      <w:marBottom w:val="0"/>
      <w:divBdr>
        <w:top w:val="none" w:sz="0" w:space="0" w:color="auto"/>
        <w:left w:val="none" w:sz="0" w:space="0" w:color="auto"/>
        <w:bottom w:val="none" w:sz="0" w:space="0" w:color="auto"/>
        <w:right w:val="none" w:sz="0" w:space="0" w:color="auto"/>
      </w:divBdr>
      <w:divsChild>
        <w:div w:id="1614747672">
          <w:marLeft w:val="0"/>
          <w:marRight w:val="0"/>
          <w:marTop w:val="150"/>
          <w:marBottom w:val="0"/>
          <w:divBdr>
            <w:top w:val="none" w:sz="0" w:space="0" w:color="auto"/>
            <w:left w:val="none" w:sz="0" w:space="0" w:color="auto"/>
            <w:bottom w:val="none" w:sz="0" w:space="0" w:color="auto"/>
            <w:right w:val="none" w:sz="0" w:space="0" w:color="auto"/>
          </w:divBdr>
        </w:div>
      </w:divsChild>
    </w:div>
    <w:div w:id="1905020143">
      <w:bodyDiv w:val="1"/>
      <w:marLeft w:val="0"/>
      <w:marRight w:val="0"/>
      <w:marTop w:val="0"/>
      <w:marBottom w:val="300"/>
      <w:divBdr>
        <w:top w:val="none" w:sz="0" w:space="0" w:color="auto"/>
        <w:left w:val="none" w:sz="0" w:space="0" w:color="auto"/>
        <w:bottom w:val="none" w:sz="0" w:space="0" w:color="auto"/>
        <w:right w:val="none" w:sz="0" w:space="0" w:color="auto"/>
      </w:divBdr>
      <w:divsChild>
        <w:div w:id="782111081">
          <w:marLeft w:val="0"/>
          <w:marRight w:val="0"/>
          <w:marTop w:val="300"/>
          <w:marBottom w:val="300"/>
          <w:divBdr>
            <w:top w:val="single" w:sz="6" w:space="0" w:color="959596"/>
            <w:left w:val="single" w:sz="6" w:space="0" w:color="959596"/>
            <w:bottom w:val="single" w:sz="6" w:space="0" w:color="959596"/>
            <w:right w:val="single" w:sz="6" w:space="0" w:color="959596"/>
          </w:divBdr>
          <w:divsChild>
            <w:div w:id="2132162365">
              <w:marLeft w:val="0"/>
              <w:marRight w:val="0"/>
              <w:marTop w:val="0"/>
              <w:marBottom w:val="0"/>
              <w:divBdr>
                <w:top w:val="none" w:sz="0" w:space="0" w:color="auto"/>
                <w:left w:val="none" w:sz="0" w:space="0" w:color="auto"/>
                <w:bottom w:val="none" w:sz="0" w:space="0" w:color="auto"/>
                <w:right w:val="none" w:sz="0" w:space="0" w:color="auto"/>
              </w:divBdr>
              <w:divsChild>
                <w:div w:id="1090808202">
                  <w:marLeft w:val="450"/>
                  <w:marRight w:val="150"/>
                  <w:marTop w:val="0"/>
                  <w:marBottom w:val="0"/>
                  <w:divBdr>
                    <w:top w:val="none" w:sz="0" w:space="0" w:color="auto"/>
                    <w:left w:val="none" w:sz="0" w:space="0" w:color="auto"/>
                    <w:bottom w:val="none" w:sz="0" w:space="0" w:color="auto"/>
                    <w:right w:val="none" w:sz="0" w:space="0" w:color="auto"/>
                  </w:divBdr>
                  <w:divsChild>
                    <w:div w:id="1274825091">
                      <w:marLeft w:val="0"/>
                      <w:marRight w:val="0"/>
                      <w:marTop w:val="0"/>
                      <w:marBottom w:val="0"/>
                      <w:divBdr>
                        <w:top w:val="none" w:sz="0" w:space="0" w:color="auto"/>
                        <w:left w:val="none" w:sz="0" w:space="0" w:color="auto"/>
                        <w:bottom w:val="none" w:sz="0" w:space="0" w:color="auto"/>
                        <w:right w:val="none" w:sz="0" w:space="0" w:color="auto"/>
                      </w:divBdr>
                      <w:divsChild>
                        <w:div w:id="1816487305">
                          <w:marLeft w:val="0"/>
                          <w:marRight w:val="0"/>
                          <w:marTop w:val="0"/>
                          <w:marBottom w:val="0"/>
                          <w:divBdr>
                            <w:top w:val="none" w:sz="0" w:space="0" w:color="auto"/>
                            <w:left w:val="none" w:sz="0" w:space="0" w:color="auto"/>
                            <w:bottom w:val="none" w:sz="0" w:space="0" w:color="auto"/>
                            <w:right w:val="none" w:sz="0" w:space="0" w:color="auto"/>
                          </w:divBdr>
                          <w:divsChild>
                            <w:div w:id="14901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220055">
      <w:bodyDiv w:val="1"/>
      <w:marLeft w:val="0"/>
      <w:marRight w:val="0"/>
      <w:marTop w:val="0"/>
      <w:marBottom w:val="300"/>
      <w:divBdr>
        <w:top w:val="none" w:sz="0" w:space="0" w:color="auto"/>
        <w:left w:val="none" w:sz="0" w:space="0" w:color="auto"/>
        <w:bottom w:val="none" w:sz="0" w:space="0" w:color="auto"/>
        <w:right w:val="none" w:sz="0" w:space="0" w:color="auto"/>
      </w:divBdr>
      <w:divsChild>
        <w:div w:id="713963180">
          <w:marLeft w:val="0"/>
          <w:marRight w:val="0"/>
          <w:marTop w:val="300"/>
          <w:marBottom w:val="300"/>
          <w:divBdr>
            <w:top w:val="single" w:sz="6" w:space="0" w:color="959596"/>
            <w:left w:val="single" w:sz="6" w:space="0" w:color="959596"/>
            <w:bottom w:val="single" w:sz="6" w:space="0" w:color="959596"/>
            <w:right w:val="single" w:sz="6" w:space="0" w:color="959596"/>
          </w:divBdr>
          <w:divsChild>
            <w:div w:id="614597553">
              <w:marLeft w:val="0"/>
              <w:marRight w:val="0"/>
              <w:marTop w:val="0"/>
              <w:marBottom w:val="0"/>
              <w:divBdr>
                <w:top w:val="none" w:sz="0" w:space="0" w:color="auto"/>
                <w:left w:val="none" w:sz="0" w:space="0" w:color="auto"/>
                <w:bottom w:val="none" w:sz="0" w:space="0" w:color="auto"/>
                <w:right w:val="none" w:sz="0" w:space="0" w:color="auto"/>
              </w:divBdr>
              <w:divsChild>
                <w:div w:id="1345088797">
                  <w:marLeft w:val="0"/>
                  <w:marRight w:val="0"/>
                  <w:marTop w:val="0"/>
                  <w:marBottom w:val="0"/>
                  <w:divBdr>
                    <w:top w:val="none" w:sz="0" w:space="0" w:color="auto"/>
                    <w:left w:val="none" w:sz="0" w:space="0" w:color="auto"/>
                    <w:bottom w:val="none" w:sz="0" w:space="0" w:color="auto"/>
                    <w:right w:val="none" w:sz="0" w:space="0" w:color="auto"/>
                  </w:divBdr>
                  <w:divsChild>
                    <w:div w:id="962999729">
                      <w:marLeft w:val="0"/>
                      <w:marRight w:val="0"/>
                      <w:marTop w:val="0"/>
                      <w:marBottom w:val="0"/>
                      <w:divBdr>
                        <w:top w:val="none" w:sz="0" w:space="0" w:color="auto"/>
                        <w:left w:val="none" w:sz="0" w:space="0" w:color="auto"/>
                        <w:bottom w:val="none" w:sz="0" w:space="0" w:color="auto"/>
                        <w:right w:val="none" w:sz="0" w:space="0" w:color="auto"/>
                      </w:divBdr>
                      <w:divsChild>
                        <w:div w:id="182600650">
                          <w:marLeft w:val="0"/>
                          <w:marRight w:val="0"/>
                          <w:marTop w:val="0"/>
                          <w:marBottom w:val="0"/>
                          <w:divBdr>
                            <w:top w:val="none" w:sz="0" w:space="0" w:color="auto"/>
                            <w:left w:val="none" w:sz="0" w:space="0" w:color="auto"/>
                            <w:bottom w:val="none" w:sz="0" w:space="0" w:color="auto"/>
                            <w:right w:val="none" w:sz="0" w:space="0" w:color="auto"/>
                          </w:divBdr>
                          <w:divsChild>
                            <w:div w:id="1227833792">
                              <w:marLeft w:val="0"/>
                              <w:marRight w:val="0"/>
                              <w:marTop w:val="0"/>
                              <w:marBottom w:val="0"/>
                              <w:divBdr>
                                <w:top w:val="none" w:sz="0" w:space="0" w:color="auto"/>
                                <w:left w:val="none" w:sz="0" w:space="0" w:color="auto"/>
                                <w:bottom w:val="none" w:sz="0" w:space="0" w:color="auto"/>
                                <w:right w:val="none" w:sz="0" w:space="0" w:color="auto"/>
                              </w:divBdr>
                              <w:divsChild>
                                <w:div w:id="9658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9531624">
      <w:bodyDiv w:val="1"/>
      <w:marLeft w:val="0"/>
      <w:marRight w:val="0"/>
      <w:marTop w:val="0"/>
      <w:marBottom w:val="300"/>
      <w:divBdr>
        <w:top w:val="none" w:sz="0" w:space="0" w:color="auto"/>
        <w:left w:val="none" w:sz="0" w:space="0" w:color="auto"/>
        <w:bottom w:val="none" w:sz="0" w:space="0" w:color="auto"/>
        <w:right w:val="none" w:sz="0" w:space="0" w:color="auto"/>
      </w:divBdr>
      <w:divsChild>
        <w:div w:id="1126659667">
          <w:marLeft w:val="0"/>
          <w:marRight w:val="0"/>
          <w:marTop w:val="300"/>
          <w:marBottom w:val="300"/>
          <w:divBdr>
            <w:top w:val="single" w:sz="6" w:space="0" w:color="959596"/>
            <w:left w:val="single" w:sz="6" w:space="0" w:color="959596"/>
            <w:bottom w:val="single" w:sz="6" w:space="0" w:color="959596"/>
            <w:right w:val="single" w:sz="6" w:space="0" w:color="959596"/>
          </w:divBdr>
          <w:divsChild>
            <w:div w:id="1781680335">
              <w:marLeft w:val="0"/>
              <w:marRight w:val="0"/>
              <w:marTop w:val="0"/>
              <w:marBottom w:val="0"/>
              <w:divBdr>
                <w:top w:val="none" w:sz="0" w:space="0" w:color="auto"/>
                <w:left w:val="none" w:sz="0" w:space="0" w:color="auto"/>
                <w:bottom w:val="none" w:sz="0" w:space="0" w:color="auto"/>
                <w:right w:val="none" w:sz="0" w:space="0" w:color="auto"/>
              </w:divBdr>
              <w:divsChild>
                <w:div w:id="1936403638">
                  <w:marLeft w:val="450"/>
                  <w:marRight w:val="150"/>
                  <w:marTop w:val="0"/>
                  <w:marBottom w:val="0"/>
                  <w:divBdr>
                    <w:top w:val="none" w:sz="0" w:space="0" w:color="auto"/>
                    <w:left w:val="none" w:sz="0" w:space="0" w:color="auto"/>
                    <w:bottom w:val="none" w:sz="0" w:space="0" w:color="auto"/>
                    <w:right w:val="none" w:sz="0" w:space="0" w:color="auto"/>
                  </w:divBdr>
                  <w:divsChild>
                    <w:div w:id="1660235255">
                      <w:marLeft w:val="0"/>
                      <w:marRight w:val="0"/>
                      <w:marTop w:val="0"/>
                      <w:marBottom w:val="0"/>
                      <w:divBdr>
                        <w:top w:val="none" w:sz="0" w:space="0" w:color="auto"/>
                        <w:left w:val="none" w:sz="0" w:space="0" w:color="auto"/>
                        <w:bottom w:val="none" w:sz="0" w:space="0" w:color="auto"/>
                        <w:right w:val="none" w:sz="0" w:space="0" w:color="auto"/>
                      </w:divBdr>
                      <w:divsChild>
                        <w:div w:id="750855063">
                          <w:marLeft w:val="0"/>
                          <w:marRight w:val="0"/>
                          <w:marTop w:val="0"/>
                          <w:marBottom w:val="0"/>
                          <w:divBdr>
                            <w:top w:val="none" w:sz="0" w:space="0" w:color="auto"/>
                            <w:left w:val="none" w:sz="0" w:space="0" w:color="auto"/>
                            <w:bottom w:val="none" w:sz="0" w:space="0" w:color="auto"/>
                            <w:right w:val="none" w:sz="0" w:space="0" w:color="auto"/>
                          </w:divBdr>
                          <w:divsChild>
                            <w:div w:id="10343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97464">
      <w:bodyDiv w:val="1"/>
      <w:marLeft w:val="0"/>
      <w:marRight w:val="0"/>
      <w:marTop w:val="0"/>
      <w:marBottom w:val="300"/>
      <w:divBdr>
        <w:top w:val="none" w:sz="0" w:space="0" w:color="auto"/>
        <w:left w:val="none" w:sz="0" w:space="0" w:color="auto"/>
        <w:bottom w:val="none" w:sz="0" w:space="0" w:color="auto"/>
        <w:right w:val="none" w:sz="0" w:space="0" w:color="auto"/>
      </w:divBdr>
      <w:divsChild>
        <w:div w:id="1837375159">
          <w:marLeft w:val="0"/>
          <w:marRight w:val="0"/>
          <w:marTop w:val="300"/>
          <w:marBottom w:val="300"/>
          <w:divBdr>
            <w:top w:val="single" w:sz="6" w:space="0" w:color="959596"/>
            <w:left w:val="single" w:sz="6" w:space="0" w:color="959596"/>
            <w:bottom w:val="single" w:sz="6" w:space="0" w:color="959596"/>
            <w:right w:val="single" w:sz="6" w:space="0" w:color="959596"/>
          </w:divBdr>
          <w:divsChild>
            <w:div w:id="1981886937">
              <w:marLeft w:val="0"/>
              <w:marRight w:val="0"/>
              <w:marTop w:val="0"/>
              <w:marBottom w:val="0"/>
              <w:divBdr>
                <w:top w:val="none" w:sz="0" w:space="0" w:color="auto"/>
                <w:left w:val="none" w:sz="0" w:space="0" w:color="auto"/>
                <w:bottom w:val="none" w:sz="0" w:space="0" w:color="auto"/>
                <w:right w:val="none" w:sz="0" w:space="0" w:color="auto"/>
              </w:divBdr>
              <w:divsChild>
                <w:div w:id="674697527">
                  <w:marLeft w:val="450"/>
                  <w:marRight w:val="150"/>
                  <w:marTop w:val="0"/>
                  <w:marBottom w:val="0"/>
                  <w:divBdr>
                    <w:top w:val="none" w:sz="0" w:space="0" w:color="auto"/>
                    <w:left w:val="none" w:sz="0" w:space="0" w:color="auto"/>
                    <w:bottom w:val="none" w:sz="0" w:space="0" w:color="auto"/>
                    <w:right w:val="none" w:sz="0" w:space="0" w:color="auto"/>
                  </w:divBdr>
                  <w:divsChild>
                    <w:div w:id="1087963517">
                      <w:marLeft w:val="0"/>
                      <w:marRight w:val="0"/>
                      <w:marTop w:val="0"/>
                      <w:marBottom w:val="0"/>
                      <w:divBdr>
                        <w:top w:val="none" w:sz="0" w:space="0" w:color="auto"/>
                        <w:left w:val="none" w:sz="0" w:space="0" w:color="auto"/>
                        <w:bottom w:val="none" w:sz="0" w:space="0" w:color="auto"/>
                        <w:right w:val="none" w:sz="0" w:space="0" w:color="auto"/>
                      </w:divBdr>
                      <w:divsChild>
                        <w:div w:id="546525044">
                          <w:marLeft w:val="0"/>
                          <w:marRight w:val="0"/>
                          <w:marTop w:val="0"/>
                          <w:marBottom w:val="0"/>
                          <w:divBdr>
                            <w:top w:val="none" w:sz="0" w:space="0" w:color="auto"/>
                            <w:left w:val="none" w:sz="0" w:space="0" w:color="auto"/>
                            <w:bottom w:val="none" w:sz="0" w:space="0" w:color="auto"/>
                            <w:right w:val="none" w:sz="0" w:space="0" w:color="auto"/>
                          </w:divBdr>
                          <w:divsChild>
                            <w:div w:id="188849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13471">
      <w:bodyDiv w:val="1"/>
      <w:marLeft w:val="0"/>
      <w:marRight w:val="0"/>
      <w:marTop w:val="0"/>
      <w:marBottom w:val="300"/>
      <w:divBdr>
        <w:top w:val="none" w:sz="0" w:space="0" w:color="auto"/>
        <w:left w:val="none" w:sz="0" w:space="0" w:color="auto"/>
        <w:bottom w:val="none" w:sz="0" w:space="0" w:color="auto"/>
        <w:right w:val="none" w:sz="0" w:space="0" w:color="auto"/>
      </w:divBdr>
      <w:divsChild>
        <w:div w:id="525488690">
          <w:marLeft w:val="0"/>
          <w:marRight w:val="0"/>
          <w:marTop w:val="300"/>
          <w:marBottom w:val="300"/>
          <w:divBdr>
            <w:top w:val="single" w:sz="6" w:space="0" w:color="959596"/>
            <w:left w:val="single" w:sz="6" w:space="0" w:color="959596"/>
            <w:bottom w:val="single" w:sz="6" w:space="0" w:color="959596"/>
            <w:right w:val="single" w:sz="6" w:space="0" w:color="959596"/>
          </w:divBdr>
          <w:divsChild>
            <w:div w:id="1884516794">
              <w:marLeft w:val="0"/>
              <w:marRight w:val="0"/>
              <w:marTop w:val="0"/>
              <w:marBottom w:val="0"/>
              <w:divBdr>
                <w:top w:val="none" w:sz="0" w:space="0" w:color="auto"/>
                <w:left w:val="none" w:sz="0" w:space="0" w:color="auto"/>
                <w:bottom w:val="none" w:sz="0" w:space="0" w:color="auto"/>
                <w:right w:val="none" w:sz="0" w:space="0" w:color="auto"/>
              </w:divBdr>
              <w:divsChild>
                <w:div w:id="1688632792">
                  <w:marLeft w:val="450"/>
                  <w:marRight w:val="150"/>
                  <w:marTop w:val="0"/>
                  <w:marBottom w:val="0"/>
                  <w:divBdr>
                    <w:top w:val="none" w:sz="0" w:space="0" w:color="auto"/>
                    <w:left w:val="none" w:sz="0" w:space="0" w:color="auto"/>
                    <w:bottom w:val="none" w:sz="0" w:space="0" w:color="auto"/>
                    <w:right w:val="none" w:sz="0" w:space="0" w:color="auto"/>
                  </w:divBdr>
                  <w:divsChild>
                    <w:div w:id="1293511530">
                      <w:marLeft w:val="0"/>
                      <w:marRight w:val="0"/>
                      <w:marTop w:val="0"/>
                      <w:marBottom w:val="0"/>
                      <w:divBdr>
                        <w:top w:val="none" w:sz="0" w:space="0" w:color="auto"/>
                        <w:left w:val="none" w:sz="0" w:space="0" w:color="auto"/>
                        <w:bottom w:val="none" w:sz="0" w:space="0" w:color="auto"/>
                        <w:right w:val="none" w:sz="0" w:space="0" w:color="auto"/>
                      </w:divBdr>
                      <w:divsChild>
                        <w:div w:id="1558974801">
                          <w:marLeft w:val="0"/>
                          <w:marRight w:val="0"/>
                          <w:marTop w:val="0"/>
                          <w:marBottom w:val="0"/>
                          <w:divBdr>
                            <w:top w:val="none" w:sz="0" w:space="0" w:color="auto"/>
                            <w:left w:val="none" w:sz="0" w:space="0" w:color="auto"/>
                            <w:bottom w:val="none" w:sz="0" w:space="0" w:color="auto"/>
                            <w:right w:val="none" w:sz="0" w:space="0" w:color="auto"/>
                          </w:divBdr>
                          <w:divsChild>
                            <w:div w:id="6054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655763">
      <w:bodyDiv w:val="1"/>
      <w:marLeft w:val="0"/>
      <w:marRight w:val="0"/>
      <w:marTop w:val="0"/>
      <w:marBottom w:val="0"/>
      <w:divBdr>
        <w:top w:val="none" w:sz="0" w:space="0" w:color="auto"/>
        <w:left w:val="none" w:sz="0" w:space="0" w:color="auto"/>
        <w:bottom w:val="none" w:sz="0" w:space="0" w:color="auto"/>
        <w:right w:val="none" w:sz="0" w:space="0" w:color="auto"/>
      </w:divBdr>
    </w:div>
    <w:div w:id="2099321875">
      <w:bodyDiv w:val="1"/>
      <w:marLeft w:val="0"/>
      <w:marRight w:val="0"/>
      <w:marTop w:val="0"/>
      <w:marBottom w:val="300"/>
      <w:divBdr>
        <w:top w:val="none" w:sz="0" w:space="0" w:color="auto"/>
        <w:left w:val="none" w:sz="0" w:space="0" w:color="auto"/>
        <w:bottom w:val="none" w:sz="0" w:space="0" w:color="auto"/>
        <w:right w:val="none" w:sz="0" w:space="0" w:color="auto"/>
      </w:divBdr>
      <w:divsChild>
        <w:div w:id="1857576823">
          <w:marLeft w:val="0"/>
          <w:marRight w:val="0"/>
          <w:marTop w:val="300"/>
          <w:marBottom w:val="300"/>
          <w:divBdr>
            <w:top w:val="single" w:sz="6" w:space="0" w:color="959596"/>
            <w:left w:val="single" w:sz="6" w:space="0" w:color="959596"/>
            <w:bottom w:val="single" w:sz="6" w:space="0" w:color="959596"/>
            <w:right w:val="single" w:sz="6" w:space="0" w:color="959596"/>
          </w:divBdr>
          <w:divsChild>
            <w:div w:id="403988840">
              <w:marLeft w:val="0"/>
              <w:marRight w:val="0"/>
              <w:marTop w:val="0"/>
              <w:marBottom w:val="0"/>
              <w:divBdr>
                <w:top w:val="none" w:sz="0" w:space="0" w:color="auto"/>
                <w:left w:val="none" w:sz="0" w:space="0" w:color="auto"/>
                <w:bottom w:val="none" w:sz="0" w:space="0" w:color="auto"/>
                <w:right w:val="none" w:sz="0" w:space="0" w:color="auto"/>
              </w:divBdr>
              <w:divsChild>
                <w:div w:id="1514756723">
                  <w:marLeft w:val="0"/>
                  <w:marRight w:val="0"/>
                  <w:marTop w:val="0"/>
                  <w:marBottom w:val="0"/>
                  <w:divBdr>
                    <w:top w:val="none" w:sz="0" w:space="0" w:color="auto"/>
                    <w:left w:val="none" w:sz="0" w:space="0" w:color="auto"/>
                    <w:bottom w:val="none" w:sz="0" w:space="0" w:color="auto"/>
                    <w:right w:val="none" w:sz="0" w:space="0" w:color="auto"/>
                  </w:divBdr>
                  <w:divsChild>
                    <w:div w:id="391542755">
                      <w:marLeft w:val="0"/>
                      <w:marRight w:val="0"/>
                      <w:marTop w:val="0"/>
                      <w:marBottom w:val="0"/>
                      <w:divBdr>
                        <w:top w:val="none" w:sz="0" w:space="0" w:color="auto"/>
                        <w:left w:val="none" w:sz="0" w:space="0" w:color="auto"/>
                        <w:bottom w:val="none" w:sz="0" w:space="0" w:color="auto"/>
                        <w:right w:val="none" w:sz="0" w:space="0" w:color="auto"/>
                      </w:divBdr>
                      <w:divsChild>
                        <w:div w:id="1808861472">
                          <w:marLeft w:val="0"/>
                          <w:marRight w:val="0"/>
                          <w:marTop w:val="0"/>
                          <w:marBottom w:val="0"/>
                          <w:divBdr>
                            <w:top w:val="none" w:sz="0" w:space="0" w:color="auto"/>
                            <w:left w:val="none" w:sz="0" w:space="0" w:color="auto"/>
                            <w:bottom w:val="none" w:sz="0" w:space="0" w:color="auto"/>
                            <w:right w:val="none" w:sz="0" w:space="0" w:color="auto"/>
                          </w:divBdr>
                          <w:divsChild>
                            <w:div w:id="557713428">
                              <w:marLeft w:val="0"/>
                              <w:marRight w:val="0"/>
                              <w:marTop w:val="0"/>
                              <w:marBottom w:val="0"/>
                              <w:divBdr>
                                <w:top w:val="none" w:sz="0" w:space="0" w:color="auto"/>
                                <w:left w:val="none" w:sz="0" w:space="0" w:color="auto"/>
                                <w:bottom w:val="none" w:sz="0" w:space="0" w:color="auto"/>
                                <w:right w:val="none" w:sz="0" w:space="0" w:color="auto"/>
                              </w:divBdr>
                              <w:divsChild>
                                <w:div w:id="4629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462947">
      <w:bodyDiv w:val="1"/>
      <w:marLeft w:val="0"/>
      <w:marRight w:val="0"/>
      <w:marTop w:val="0"/>
      <w:marBottom w:val="300"/>
      <w:divBdr>
        <w:top w:val="none" w:sz="0" w:space="0" w:color="auto"/>
        <w:left w:val="none" w:sz="0" w:space="0" w:color="auto"/>
        <w:bottom w:val="none" w:sz="0" w:space="0" w:color="auto"/>
        <w:right w:val="none" w:sz="0" w:space="0" w:color="auto"/>
      </w:divBdr>
      <w:divsChild>
        <w:div w:id="138231776">
          <w:marLeft w:val="0"/>
          <w:marRight w:val="0"/>
          <w:marTop w:val="300"/>
          <w:marBottom w:val="300"/>
          <w:divBdr>
            <w:top w:val="single" w:sz="6" w:space="0" w:color="959596"/>
            <w:left w:val="single" w:sz="6" w:space="0" w:color="959596"/>
            <w:bottom w:val="single" w:sz="6" w:space="0" w:color="959596"/>
            <w:right w:val="single" w:sz="6" w:space="0" w:color="959596"/>
          </w:divBdr>
          <w:divsChild>
            <w:div w:id="1685591185">
              <w:marLeft w:val="0"/>
              <w:marRight w:val="0"/>
              <w:marTop w:val="0"/>
              <w:marBottom w:val="0"/>
              <w:divBdr>
                <w:top w:val="none" w:sz="0" w:space="0" w:color="auto"/>
                <w:left w:val="none" w:sz="0" w:space="0" w:color="auto"/>
                <w:bottom w:val="none" w:sz="0" w:space="0" w:color="auto"/>
                <w:right w:val="none" w:sz="0" w:space="0" w:color="auto"/>
              </w:divBdr>
              <w:divsChild>
                <w:div w:id="559294820">
                  <w:marLeft w:val="0"/>
                  <w:marRight w:val="0"/>
                  <w:marTop w:val="0"/>
                  <w:marBottom w:val="0"/>
                  <w:divBdr>
                    <w:top w:val="none" w:sz="0" w:space="0" w:color="auto"/>
                    <w:left w:val="none" w:sz="0" w:space="0" w:color="auto"/>
                    <w:bottom w:val="none" w:sz="0" w:space="0" w:color="auto"/>
                    <w:right w:val="none" w:sz="0" w:space="0" w:color="auto"/>
                  </w:divBdr>
                  <w:divsChild>
                    <w:div w:id="1997607294">
                      <w:marLeft w:val="0"/>
                      <w:marRight w:val="0"/>
                      <w:marTop w:val="0"/>
                      <w:marBottom w:val="0"/>
                      <w:divBdr>
                        <w:top w:val="none" w:sz="0" w:space="0" w:color="auto"/>
                        <w:left w:val="none" w:sz="0" w:space="0" w:color="auto"/>
                        <w:bottom w:val="none" w:sz="0" w:space="0" w:color="auto"/>
                        <w:right w:val="none" w:sz="0" w:space="0" w:color="auto"/>
                      </w:divBdr>
                      <w:divsChild>
                        <w:div w:id="1083530723">
                          <w:marLeft w:val="0"/>
                          <w:marRight w:val="0"/>
                          <w:marTop w:val="0"/>
                          <w:marBottom w:val="0"/>
                          <w:divBdr>
                            <w:top w:val="none" w:sz="0" w:space="0" w:color="auto"/>
                            <w:left w:val="none" w:sz="0" w:space="0" w:color="auto"/>
                            <w:bottom w:val="none" w:sz="0" w:space="0" w:color="auto"/>
                            <w:right w:val="none" w:sz="0" w:space="0" w:color="auto"/>
                          </w:divBdr>
                          <w:divsChild>
                            <w:div w:id="1997570018">
                              <w:marLeft w:val="0"/>
                              <w:marRight w:val="0"/>
                              <w:marTop w:val="0"/>
                              <w:marBottom w:val="0"/>
                              <w:divBdr>
                                <w:top w:val="none" w:sz="0" w:space="0" w:color="auto"/>
                                <w:left w:val="none" w:sz="0" w:space="0" w:color="auto"/>
                                <w:bottom w:val="none" w:sz="0" w:space="0" w:color="auto"/>
                                <w:right w:val="none" w:sz="0" w:space="0" w:color="auto"/>
                              </w:divBdr>
                              <w:divsChild>
                                <w:div w:id="1594556491">
                                  <w:marLeft w:val="0"/>
                                  <w:marRight w:val="0"/>
                                  <w:marTop w:val="0"/>
                                  <w:marBottom w:val="0"/>
                                  <w:divBdr>
                                    <w:top w:val="none" w:sz="0" w:space="0" w:color="auto"/>
                                    <w:left w:val="none" w:sz="0" w:space="0" w:color="auto"/>
                                    <w:bottom w:val="none" w:sz="0" w:space="0" w:color="auto"/>
                                    <w:right w:val="none" w:sz="0" w:space="0" w:color="auto"/>
                                  </w:divBdr>
                                </w:div>
                                <w:div w:id="11986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548566">
      <w:bodyDiv w:val="1"/>
      <w:marLeft w:val="0"/>
      <w:marRight w:val="0"/>
      <w:marTop w:val="0"/>
      <w:marBottom w:val="300"/>
      <w:divBdr>
        <w:top w:val="none" w:sz="0" w:space="0" w:color="auto"/>
        <w:left w:val="none" w:sz="0" w:space="0" w:color="auto"/>
        <w:bottom w:val="none" w:sz="0" w:space="0" w:color="auto"/>
        <w:right w:val="none" w:sz="0" w:space="0" w:color="auto"/>
      </w:divBdr>
      <w:divsChild>
        <w:div w:id="229079048">
          <w:marLeft w:val="0"/>
          <w:marRight w:val="0"/>
          <w:marTop w:val="300"/>
          <w:marBottom w:val="300"/>
          <w:divBdr>
            <w:top w:val="single" w:sz="6" w:space="0" w:color="959596"/>
            <w:left w:val="single" w:sz="6" w:space="0" w:color="959596"/>
            <w:bottom w:val="single" w:sz="6" w:space="0" w:color="959596"/>
            <w:right w:val="single" w:sz="6" w:space="0" w:color="959596"/>
          </w:divBdr>
          <w:divsChild>
            <w:div w:id="635110998">
              <w:marLeft w:val="0"/>
              <w:marRight w:val="0"/>
              <w:marTop w:val="0"/>
              <w:marBottom w:val="0"/>
              <w:divBdr>
                <w:top w:val="none" w:sz="0" w:space="0" w:color="auto"/>
                <w:left w:val="none" w:sz="0" w:space="0" w:color="auto"/>
                <w:bottom w:val="none" w:sz="0" w:space="0" w:color="auto"/>
                <w:right w:val="none" w:sz="0" w:space="0" w:color="auto"/>
              </w:divBdr>
              <w:divsChild>
                <w:div w:id="1106340969">
                  <w:marLeft w:val="0"/>
                  <w:marRight w:val="0"/>
                  <w:marTop w:val="0"/>
                  <w:marBottom w:val="0"/>
                  <w:divBdr>
                    <w:top w:val="none" w:sz="0" w:space="0" w:color="auto"/>
                    <w:left w:val="none" w:sz="0" w:space="0" w:color="auto"/>
                    <w:bottom w:val="none" w:sz="0" w:space="0" w:color="auto"/>
                    <w:right w:val="none" w:sz="0" w:space="0" w:color="auto"/>
                  </w:divBdr>
                  <w:divsChild>
                    <w:div w:id="1282612558">
                      <w:marLeft w:val="0"/>
                      <w:marRight w:val="0"/>
                      <w:marTop w:val="0"/>
                      <w:marBottom w:val="0"/>
                      <w:divBdr>
                        <w:top w:val="none" w:sz="0" w:space="0" w:color="auto"/>
                        <w:left w:val="none" w:sz="0" w:space="0" w:color="auto"/>
                        <w:bottom w:val="none" w:sz="0" w:space="0" w:color="auto"/>
                        <w:right w:val="none" w:sz="0" w:space="0" w:color="auto"/>
                      </w:divBdr>
                      <w:divsChild>
                        <w:div w:id="74791478">
                          <w:marLeft w:val="0"/>
                          <w:marRight w:val="0"/>
                          <w:marTop w:val="0"/>
                          <w:marBottom w:val="0"/>
                          <w:divBdr>
                            <w:top w:val="none" w:sz="0" w:space="0" w:color="auto"/>
                            <w:left w:val="none" w:sz="0" w:space="0" w:color="auto"/>
                            <w:bottom w:val="none" w:sz="0" w:space="0" w:color="auto"/>
                            <w:right w:val="none" w:sz="0" w:space="0" w:color="auto"/>
                          </w:divBdr>
                          <w:divsChild>
                            <w:div w:id="1408571971">
                              <w:marLeft w:val="0"/>
                              <w:marRight w:val="0"/>
                              <w:marTop w:val="0"/>
                              <w:marBottom w:val="0"/>
                              <w:divBdr>
                                <w:top w:val="none" w:sz="0" w:space="0" w:color="auto"/>
                                <w:left w:val="none" w:sz="0" w:space="0" w:color="auto"/>
                                <w:bottom w:val="none" w:sz="0" w:space="0" w:color="auto"/>
                                <w:right w:val="none" w:sz="0" w:space="0" w:color="auto"/>
                              </w:divBdr>
                              <w:divsChild>
                                <w:div w:id="20509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218678">
      <w:bodyDiv w:val="1"/>
      <w:marLeft w:val="0"/>
      <w:marRight w:val="0"/>
      <w:marTop w:val="0"/>
      <w:marBottom w:val="0"/>
      <w:divBdr>
        <w:top w:val="none" w:sz="0" w:space="0" w:color="auto"/>
        <w:left w:val="none" w:sz="0" w:space="0" w:color="auto"/>
        <w:bottom w:val="none" w:sz="0" w:space="0" w:color="auto"/>
        <w:right w:val="none" w:sz="0" w:space="0" w:color="auto"/>
      </w:divBdr>
      <w:divsChild>
        <w:div w:id="1216620330">
          <w:marLeft w:val="0"/>
          <w:marRight w:val="0"/>
          <w:marTop w:val="150"/>
          <w:marBottom w:val="0"/>
          <w:divBdr>
            <w:top w:val="none" w:sz="0" w:space="0" w:color="auto"/>
            <w:left w:val="none" w:sz="0" w:space="0" w:color="auto"/>
            <w:bottom w:val="none" w:sz="0" w:space="0" w:color="auto"/>
            <w:right w:val="none" w:sz="0" w:space="0" w:color="auto"/>
          </w:divBdr>
        </w:div>
      </w:divsChild>
    </w:div>
    <w:div w:id="2123986748">
      <w:bodyDiv w:val="1"/>
      <w:marLeft w:val="0"/>
      <w:marRight w:val="0"/>
      <w:marTop w:val="0"/>
      <w:marBottom w:val="300"/>
      <w:divBdr>
        <w:top w:val="none" w:sz="0" w:space="0" w:color="auto"/>
        <w:left w:val="none" w:sz="0" w:space="0" w:color="auto"/>
        <w:bottom w:val="none" w:sz="0" w:space="0" w:color="auto"/>
        <w:right w:val="none" w:sz="0" w:space="0" w:color="auto"/>
      </w:divBdr>
      <w:divsChild>
        <w:div w:id="17506596">
          <w:marLeft w:val="0"/>
          <w:marRight w:val="0"/>
          <w:marTop w:val="300"/>
          <w:marBottom w:val="300"/>
          <w:divBdr>
            <w:top w:val="single" w:sz="6" w:space="0" w:color="959596"/>
            <w:left w:val="single" w:sz="6" w:space="0" w:color="959596"/>
            <w:bottom w:val="single" w:sz="6" w:space="0" w:color="959596"/>
            <w:right w:val="single" w:sz="6" w:space="0" w:color="959596"/>
          </w:divBdr>
          <w:divsChild>
            <w:div w:id="117262444">
              <w:marLeft w:val="0"/>
              <w:marRight w:val="0"/>
              <w:marTop w:val="0"/>
              <w:marBottom w:val="0"/>
              <w:divBdr>
                <w:top w:val="none" w:sz="0" w:space="0" w:color="auto"/>
                <w:left w:val="none" w:sz="0" w:space="0" w:color="auto"/>
                <w:bottom w:val="none" w:sz="0" w:space="0" w:color="auto"/>
                <w:right w:val="none" w:sz="0" w:space="0" w:color="auto"/>
              </w:divBdr>
              <w:divsChild>
                <w:div w:id="597905884">
                  <w:marLeft w:val="450"/>
                  <w:marRight w:val="150"/>
                  <w:marTop w:val="0"/>
                  <w:marBottom w:val="0"/>
                  <w:divBdr>
                    <w:top w:val="none" w:sz="0" w:space="0" w:color="auto"/>
                    <w:left w:val="none" w:sz="0" w:space="0" w:color="auto"/>
                    <w:bottom w:val="none" w:sz="0" w:space="0" w:color="auto"/>
                    <w:right w:val="none" w:sz="0" w:space="0" w:color="auto"/>
                  </w:divBdr>
                  <w:divsChild>
                    <w:div w:id="21133441">
                      <w:marLeft w:val="0"/>
                      <w:marRight w:val="0"/>
                      <w:marTop w:val="0"/>
                      <w:marBottom w:val="0"/>
                      <w:divBdr>
                        <w:top w:val="none" w:sz="0" w:space="0" w:color="auto"/>
                        <w:left w:val="none" w:sz="0" w:space="0" w:color="auto"/>
                        <w:bottom w:val="none" w:sz="0" w:space="0" w:color="auto"/>
                        <w:right w:val="none" w:sz="0" w:space="0" w:color="auto"/>
                      </w:divBdr>
                      <w:divsChild>
                        <w:div w:id="1571229450">
                          <w:marLeft w:val="0"/>
                          <w:marRight w:val="0"/>
                          <w:marTop w:val="0"/>
                          <w:marBottom w:val="0"/>
                          <w:divBdr>
                            <w:top w:val="none" w:sz="0" w:space="0" w:color="auto"/>
                            <w:left w:val="none" w:sz="0" w:space="0" w:color="auto"/>
                            <w:bottom w:val="none" w:sz="0" w:space="0" w:color="auto"/>
                            <w:right w:val="none" w:sz="0" w:space="0" w:color="auto"/>
                          </w:divBdr>
                          <w:divsChild>
                            <w:div w:id="1445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667406">
      <w:bodyDiv w:val="1"/>
      <w:marLeft w:val="0"/>
      <w:marRight w:val="0"/>
      <w:marTop w:val="0"/>
      <w:marBottom w:val="300"/>
      <w:divBdr>
        <w:top w:val="none" w:sz="0" w:space="0" w:color="auto"/>
        <w:left w:val="none" w:sz="0" w:space="0" w:color="auto"/>
        <w:bottom w:val="none" w:sz="0" w:space="0" w:color="auto"/>
        <w:right w:val="none" w:sz="0" w:space="0" w:color="auto"/>
      </w:divBdr>
      <w:divsChild>
        <w:div w:id="1758406535">
          <w:marLeft w:val="0"/>
          <w:marRight w:val="0"/>
          <w:marTop w:val="300"/>
          <w:marBottom w:val="300"/>
          <w:divBdr>
            <w:top w:val="single" w:sz="6" w:space="0" w:color="959596"/>
            <w:left w:val="single" w:sz="6" w:space="0" w:color="959596"/>
            <w:bottom w:val="single" w:sz="6" w:space="0" w:color="959596"/>
            <w:right w:val="single" w:sz="6" w:space="0" w:color="959596"/>
          </w:divBdr>
          <w:divsChild>
            <w:div w:id="658192901">
              <w:marLeft w:val="0"/>
              <w:marRight w:val="0"/>
              <w:marTop w:val="0"/>
              <w:marBottom w:val="0"/>
              <w:divBdr>
                <w:top w:val="none" w:sz="0" w:space="0" w:color="auto"/>
                <w:left w:val="none" w:sz="0" w:space="0" w:color="auto"/>
                <w:bottom w:val="none" w:sz="0" w:space="0" w:color="auto"/>
                <w:right w:val="none" w:sz="0" w:space="0" w:color="auto"/>
              </w:divBdr>
              <w:divsChild>
                <w:div w:id="828711155">
                  <w:marLeft w:val="450"/>
                  <w:marRight w:val="150"/>
                  <w:marTop w:val="0"/>
                  <w:marBottom w:val="0"/>
                  <w:divBdr>
                    <w:top w:val="none" w:sz="0" w:space="0" w:color="auto"/>
                    <w:left w:val="none" w:sz="0" w:space="0" w:color="auto"/>
                    <w:bottom w:val="none" w:sz="0" w:space="0" w:color="auto"/>
                    <w:right w:val="none" w:sz="0" w:space="0" w:color="auto"/>
                  </w:divBdr>
                  <w:divsChild>
                    <w:div w:id="449475553">
                      <w:marLeft w:val="0"/>
                      <w:marRight w:val="0"/>
                      <w:marTop w:val="0"/>
                      <w:marBottom w:val="0"/>
                      <w:divBdr>
                        <w:top w:val="none" w:sz="0" w:space="0" w:color="auto"/>
                        <w:left w:val="none" w:sz="0" w:space="0" w:color="auto"/>
                        <w:bottom w:val="none" w:sz="0" w:space="0" w:color="auto"/>
                        <w:right w:val="none" w:sz="0" w:space="0" w:color="auto"/>
                      </w:divBdr>
                      <w:divsChild>
                        <w:div w:id="608007117">
                          <w:marLeft w:val="0"/>
                          <w:marRight w:val="0"/>
                          <w:marTop w:val="0"/>
                          <w:marBottom w:val="0"/>
                          <w:divBdr>
                            <w:top w:val="none" w:sz="0" w:space="0" w:color="auto"/>
                            <w:left w:val="none" w:sz="0" w:space="0" w:color="auto"/>
                            <w:bottom w:val="none" w:sz="0" w:space="0" w:color="auto"/>
                            <w:right w:val="none" w:sz="0" w:space="0" w:color="auto"/>
                          </w:divBdr>
                          <w:divsChild>
                            <w:div w:id="139476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839798">
      <w:bodyDiv w:val="1"/>
      <w:marLeft w:val="0"/>
      <w:marRight w:val="0"/>
      <w:marTop w:val="0"/>
      <w:marBottom w:val="300"/>
      <w:divBdr>
        <w:top w:val="none" w:sz="0" w:space="0" w:color="auto"/>
        <w:left w:val="none" w:sz="0" w:space="0" w:color="auto"/>
        <w:bottom w:val="none" w:sz="0" w:space="0" w:color="auto"/>
        <w:right w:val="none" w:sz="0" w:space="0" w:color="auto"/>
      </w:divBdr>
      <w:divsChild>
        <w:div w:id="1221208203">
          <w:marLeft w:val="0"/>
          <w:marRight w:val="0"/>
          <w:marTop w:val="300"/>
          <w:marBottom w:val="300"/>
          <w:divBdr>
            <w:top w:val="single" w:sz="6" w:space="0" w:color="959596"/>
            <w:left w:val="single" w:sz="6" w:space="0" w:color="959596"/>
            <w:bottom w:val="single" w:sz="6" w:space="0" w:color="959596"/>
            <w:right w:val="single" w:sz="6" w:space="0" w:color="959596"/>
          </w:divBdr>
          <w:divsChild>
            <w:div w:id="1132989042">
              <w:marLeft w:val="0"/>
              <w:marRight w:val="0"/>
              <w:marTop w:val="0"/>
              <w:marBottom w:val="0"/>
              <w:divBdr>
                <w:top w:val="none" w:sz="0" w:space="0" w:color="auto"/>
                <w:left w:val="none" w:sz="0" w:space="0" w:color="auto"/>
                <w:bottom w:val="none" w:sz="0" w:space="0" w:color="auto"/>
                <w:right w:val="none" w:sz="0" w:space="0" w:color="auto"/>
              </w:divBdr>
              <w:divsChild>
                <w:div w:id="629476154">
                  <w:marLeft w:val="0"/>
                  <w:marRight w:val="0"/>
                  <w:marTop w:val="0"/>
                  <w:marBottom w:val="0"/>
                  <w:divBdr>
                    <w:top w:val="none" w:sz="0" w:space="0" w:color="auto"/>
                    <w:left w:val="none" w:sz="0" w:space="0" w:color="auto"/>
                    <w:bottom w:val="none" w:sz="0" w:space="0" w:color="auto"/>
                    <w:right w:val="none" w:sz="0" w:space="0" w:color="auto"/>
                  </w:divBdr>
                  <w:divsChild>
                    <w:div w:id="1145005798">
                      <w:marLeft w:val="0"/>
                      <w:marRight w:val="0"/>
                      <w:marTop w:val="0"/>
                      <w:marBottom w:val="0"/>
                      <w:divBdr>
                        <w:top w:val="none" w:sz="0" w:space="0" w:color="auto"/>
                        <w:left w:val="none" w:sz="0" w:space="0" w:color="auto"/>
                        <w:bottom w:val="none" w:sz="0" w:space="0" w:color="auto"/>
                        <w:right w:val="none" w:sz="0" w:space="0" w:color="auto"/>
                      </w:divBdr>
                      <w:divsChild>
                        <w:div w:id="2014797258">
                          <w:marLeft w:val="0"/>
                          <w:marRight w:val="0"/>
                          <w:marTop w:val="0"/>
                          <w:marBottom w:val="0"/>
                          <w:divBdr>
                            <w:top w:val="none" w:sz="0" w:space="0" w:color="auto"/>
                            <w:left w:val="none" w:sz="0" w:space="0" w:color="auto"/>
                            <w:bottom w:val="none" w:sz="0" w:space="0" w:color="auto"/>
                            <w:right w:val="none" w:sz="0" w:space="0" w:color="auto"/>
                          </w:divBdr>
                          <w:divsChild>
                            <w:div w:id="1904752236">
                              <w:marLeft w:val="0"/>
                              <w:marRight w:val="0"/>
                              <w:marTop w:val="0"/>
                              <w:marBottom w:val="0"/>
                              <w:divBdr>
                                <w:top w:val="none" w:sz="0" w:space="0" w:color="auto"/>
                                <w:left w:val="none" w:sz="0" w:space="0" w:color="auto"/>
                                <w:bottom w:val="none" w:sz="0" w:space="0" w:color="auto"/>
                                <w:right w:val="none" w:sz="0" w:space="0" w:color="auto"/>
                              </w:divBdr>
                              <w:divsChild>
                                <w:div w:id="106121943">
                                  <w:marLeft w:val="0"/>
                                  <w:marRight w:val="0"/>
                                  <w:marTop w:val="0"/>
                                  <w:marBottom w:val="0"/>
                                  <w:divBdr>
                                    <w:top w:val="none" w:sz="0" w:space="0" w:color="auto"/>
                                    <w:left w:val="none" w:sz="0" w:space="0" w:color="auto"/>
                                    <w:bottom w:val="none" w:sz="0" w:space="0" w:color="auto"/>
                                    <w:right w:val="none" w:sz="0" w:space="0" w:color="auto"/>
                                  </w:divBdr>
                                </w:div>
                                <w:div w:id="67556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829758">
      <w:bodyDiv w:val="1"/>
      <w:marLeft w:val="0"/>
      <w:marRight w:val="0"/>
      <w:marTop w:val="0"/>
      <w:marBottom w:val="300"/>
      <w:divBdr>
        <w:top w:val="none" w:sz="0" w:space="0" w:color="auto"/>
        <w:left w:val="none" w:sz="0" w:space="0" w:color="auto"/>
        <w:bottom w:val="none" w:sz="0" w:space="0" w:color="auto"/>
        <w:right w:val="none" w:sz="0" w:space="0" w:color="auto"/>
      </w:divBdr>
      <w:divsChild>
        <w:div w:id="860433574">
          <w:marLeft w:val="0"/>
          <w:marRight w:val="0"/>
          <w:marTop w:val="300"/>
          <w:marBottom w:val="300"/>
          <w:divBdr>
            <w:top w:val="single" w:sz="6" w:space="0" w:color="959596"/>
            <w:left w:val="single" w:sz="6" w:space="0" w:color="959596"/>
            <w:bottom w:val="single" w:sz="6" w:space="0" w:color="959596"/>
            <w:right w:val="single" w:sz="6" w:space="0" w:color="959596"/>
          </w:divBdr>
          <w:divsChild>
            <w:div w:id="1815445401">
              <w:marLeft w:val="0"/>
              <w:marRight w:val="0"/>
              <w:marTop w:val="0"/>
              <w:marBottom w:val="0"/>
              <w:divBdr>
                <w:top w:val="none" w:sz="0" w:space="0" w:color="auto"/>
                <w:left w:val="none" w:sz="0" w:space="0" w:color="auto"/>
                <w:bottom w:val="none" w:sz="0" w:space="0" w:color="auto"/>
                <w:right w:val="none" w:sz="0" w:space="0" w:color="auto"/>
              </w:divBdr>
              <w:divsChild>
                <w:div w:id="355347752">
                  <w:marLeft w:val="450"/>
                  <w:marRight w:val="150"/>
                  <w:marTop w:val="0"/>
                  <w:marBottom w:val="0"/>
                  <w:divBdr>
                    <w:top w:val="none" w:sz="0" w:space="0" w:color="auto"/>
                    <w:left w:val="none" w:sz="0" w:space="0" w:color="auto"/>
                    <w:bottom w:val="none" w:sz="0" w:space="0" w:color="auto"/>
                    <w:right w:val="none" w:sz="0" w:space="0" w:color="auto"/>
                  </w:divBdr>
                  <w:divsChild>
                    <w:div w:id="1739016578">
                      <w:marLeft w:val="0"/>
                      <w:marRight w:val="0"/>
                      <w:marTop w:val="0"/>
                      <w:marBottom w:val="0"/>
                      <w:divBdr>
                        <w:top w:val="none" w:sz="0" w:space="0" w:color="auto"/>
                        <w:left w:val="none" w:sz="0" w:space="0" w:color="auto"/>
                        <w:bottom w:val="none" w:sz="0" w:space="0" w:color="auto"/>
                        <w:right w:val="none" w:sz="0" w:space="0" w:color="auto"/>
                      </w:divBdr>
                      <w:divsChild>
                        <w:div w:id="2024892316">
                          <w:marLeft w:val="0"/>
                          <w:marRight w:val="0"/>
                          <w:marTop w:val="0"/>
                          <w:marBottom w:val="0"/>
                          <w:divBdr>
                            <w:top w:val="none" w:sz="0" w:space="0" w:color="auto"/>
                            <w:left w:val="none" w:sz="0" w:space="0" w:color="auto"/>
                            <w:bottom w:val="none" w:sz="0" w:space="0" w:color="auto"/>
                            <w:right w:val="none" w:sz="0" w:space="0" w:color="auto"/>
                          </w:divBdr>
                          <w:divsChild>
                            <w:div w:id="172401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267752">
      <w:bodyDiv w:val="1"/>
      <w:marLeft w:val="0"/>
      <w:marRight w:val="0"/>
      <w:marTop w:val="0"/>
      <w:marBottom w:val="300"/>
      <w:divBdr>
        <w:top w:val="none" w:sz="0" w:space="0" w:color="auto"/>
        <w:left w:val="none" w:sz="0" w:space="0" w:color="auto"/>
        <w:bottom w:val="none" w:sz="0" w:space="0" w:color="auto"/>
        <w:right w:val="none" w:sz="0" w:space="0" w:color="auto"/>
      </w:divBdr>
      <w:divsChild>
        <w:div w:id="895891820">
          <w:marLeft w:val="0"/>
          <w:marRight w:val="0"/>
          <w:marTop w:val="300"/>
          <w:marBottom w:val="300"/>
          <w:divBdr>
            <w:top w:val="single" w:sz="6" w:space="0" w:color="959596"/>
            <w:left w:val="single" w:sz="6" w:space="0" w:color="959596"/>
            <w:bottom w:val="single" w:sz="6" w:space="0" w:color="959596"/>
            <w:right w:val="single" w:sz="6" w:space="0" w:color="959596"/>
          </w:divBdr>
          <w:divsChild>
            <w:div w:id="963848620">
              <w:marLeft w:val="0"/>
              <w:marRight w:val="0"/>
              <w:marTop w:val="0"/>
              <w:marBottom w:val="0"/>
              <w:divBdr>
                <w:top w:val="none" w:sz="0" w:space="0" w:color="auto"/>
                <w:left w:val="none" w:sz="0" w:space="0" w:color="auto"/>
                <w:bottom w:val="none" w:sz="0" w:space="0" w:color="auto"/>
                <w:right w:val="none" w:sz="0" w:space="0" w:color="auto"/>
              </w:divBdr>
              <w:divsChild>
                <w:div w:id="781799958">
                  <w:marLeft w:val="0"/>
                  <w:marRight w:val="0"/>
                  <w:marTop w:val="0"/>
                  <w:marBottom w:val="0"/>
                  <w:divBdr>
                    <w:top w:val="none" w:sz="0" w:space="0" w:color="auto"/>
                    <w:left w:val="none" w:sz="0" w:space="0" w:color="auto"/>
                    <w:bottom w:val="none" w:sz="0" w:space="0" w:color="auto"/>
                    <w:right w:val="none" w:sz="0" w:space="0" w:color="auto"/>
                  </w:divBdr>
                  <w:divsChild>
                    <w:div w:id="2026666134">
                      <w:marLeft w:val="0"/>
                      <w:marRight w:val="0"/>
                      <w:marTop w:val="0"/>
                      <w:marBottom w:val="0"/>
                      <w:divBdr>
                        <w:top w:val="none" w:sz="0" w:space="0" w:color="auto"/>
                        <w:left w:val="none" w:sz="0" w:space="0" w:color="auto"/>
                        <w:bottom w:val="none" w:sz="0" w:space="0" w:color="auto"/>
                        <w:right w:val="none" w:sz="0" w:space="0" w:color="auto"/>
                      </w:divBdr>
                      <w:divsChild>
                        <w:div w:id="1881211230">
                          <w:marLeft w:val="0"/>
                          <w:marRight w:val="0"/>
                          <w:marTop w:val="0"/>
                          <w:marBottom w:val="0"/>
                          <w:divBdr>
                            <w:top w:val="none" w:sz="0" w:space="0" w:color="auto"/>
                            <w:left w:val="none" w:sz="0" w:space="0" w:color="auto"/>
                            <w:bottom w:val="none" w:sz="0" w:space="0" w:color="auto"/>
                            <w:right w:val="none" w:sz="0" w:space="0" w:color="auto"/>
                          </w:divBdr>
                          <w:divsChild>
                            <w:div w:id="1884250532">
                              <w:marLeft w:val="0"/>
                              <w:marRight w:val="0"/>
                              <w:marTop w:val="0"/>
                              <w:marBottom w:val="0"/>
                              <w:divBdr>
                                <w:top w:val="none" w:sz="0" w:space="0" w:color="auto"/>
                                <w:left w:val="none" w:sz="0" w:space="0" w:color="auto"/>
                                <w:bottom w:val="none" w:sz="0" w:space="0" w:color="auto"/>
                                <w:right w:val="none" w:sz="0" w:space="0" w:color="auto"/>
                              </w:divBdr>
                              <w:divsChild>
                                <w:div w:id="675614625">
                                  <w:marLeft w:val="0"/>
                                  <w:marRight w:val="0"/>
                                  <w:marTop w:val="0"/>
                                  <w:marBottom w:val="0"/>
                                  <w:divBdr>
                                    <w:top w:val="none" w:sz="0" w:space="0" w:color="auto"/>
                                    <w:left w:val="none" w:sz="0" w:space="0" w:color="auto"/>
                                    <w:bottom w:val="none" w:sz="0" w:space="0" w:color="auto"/>
                                    <w:right w:val="none" w:sz="0" w:space="0" w:color="auto"/>
                                  </w:divBdr>
                                </w:div>
                                <w:div w:id="3569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x.doi.org/10.1093/icesjms/fsw254" TargetMode="External"/><Relationship Id="rId18" Type="http://schemas.openxmlformats.org/officeDocument/2006/relationships/hyperlink" Target="http://dx.doi.org/10.1002/2016GL071712" TargetMode="External"/><Relationship Id="rId26" Type="http://schemas.openxmlformats.org/officeDocument/2006/relationships/hyperlink" Target="https://ipfc10.criobe.pf/climate-change-and-high-co2-effects-on-fishes-moving-from-individual-to-community-level-effects/" TargetMode="External"/><Relationship Id="rId3" Type="http://schemas.openxmlformats.org/officeDocument/2006/relationships/settings" Target="settings.xml"/><Relationship Id="rId21" Type="http://schemas.openxmlformats.org/officeDocument/2006/relationships/hyperlink" Target="http://dx.doi.org/10.1007/s00227-017-3102-4" TargetMode="External"/><Relationship Id="rId7" Type="http://schemas.openxmlformats.org/officeDocument/2006/relationships/image" Target="media/image3.jpeg"/><Relationship Id="rId12" Type="http://schemas.openxmlformats.org/officeDocument/2006/relationships/hyperlink" Target="http://dx.doi.org/10.1038/ncomms14682" TargetMode="External"/><Relationship Id="rId17" Type="http://schemas.openxmlformats.org/officeDocument/2006/relationships/hyperlink" Target="http://dx.doi.org/10.1038/s41559-017-0084" TargetMode="External"/><Relationship Id="rId25" Type="http://schemas.openxmlformats.org/officeDocument/2006/relationships/hyperlink" Target="http://nzmss.us1.list-manage1.com/track/click?u=f61f5f7e15367e7a202765723&amp;id=bb1549d393&amp;e=c7fe8bccee" TargetMode="External"/><Relationship Id="rId2" Type="http://schemas.openxmlformats.org/officeDocument/2006/relationships/styles" Target="styles.xml"/><Relationship Id="rId16" Type="http://schemas.openxmlformats.org/officeDocument/2006/relationships/hyperlink" Target="https://digital.library.adelaide.edu.au/dspace/bitstream/2440/103738/2/02whole.pdf" TargetMode="External"/><Relationship Id="rId20" Type="http://schemas.openxmlformats.org/officeDocument/2006/relationships/hyperlink" Target="http://hdl.handle.net/10063/6148"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journal.frontiersin.org/article/10.3389/fmars.2017.00073/full" TargetMode="External"/><Relationship Id="rId24" Type="http://schemas.openxmlformats.org/officeDocument/2006/relationships/hyperlink" Target="http://nzmss.us1.list-manage.com/track/click?u=f61f5f7e15367e7a202765723&amp;id=36214b48e6&amp;e=c7fe8bccee" TargetMode="External"/><Relationship Id="rId5" Type="http://schemas.openxmlformats.org/officeDocument/2006/relationships/image" Target="media/image1.jpeg"/><Relationship Id="rId15" Type="http://schemas.openxmlformats.org/officeDocument/2006/relationships/hyperlink" Target="http://dx.doi.org/10.1016/j.rsma.2017.02.008" TargetMode="External"/><Relationship Id="rId23" Type="http://schemas.openxmlformats.org/officeDocument/2006/relationships/hyperlink" Target="https://doi.org/10.1111/gcb.13673" TargetMode="External"/><Relationship Id="rId28"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hyperlink" Target="http://dx.doi.org/10.1002/lno.10442"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dx.doi.org/10.1002/2016GB005541" TargetMode="External"/><Relationship Id="rId22" Type="http://schemas.openxmlformats.org/officeDocument/2006/relationships/hyperlink" Target="http://dx.doi.org/10.1098/rsbl.2016.0796" TargetMode="External"/><Relationship Id="rId27" Type="http://schemas.openxmlformats.org/officeDocument/2006/relationships/hyperlink" Target="http://www.un.org/Depts/los/wod/photo-contes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4861</Words>
  <Characters>27712</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dc:creator>
  <cp:lastModifiedBy>Helen Bostock</cp:lastModifiedBy>
  <cp:revision>5</cp:revision>
  <dcterms:created xsi:type="dcterms:W3CDTF">2017-04-03T02:59:00Z</dcterms:created>
  <dcterms:modified xsi:type="dcterms:W3CDTF">2017-04-07T02:22:00Z</dcterms:modified>
</cp:coreProperties>
</file>